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9BA5E5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0" w:firstLineChars="0"/>
        <w:jc w:val="center"/>
        <w:textAlignment w:val="auto"/>
        <w:rPr>
          <w:rFonts w:hint="eastAsia" w:ascii="Times New Roman" w:hAnsi="Times New Roman" w:eastAsia="宋体" w:cs="宋体"/>
          <w:b/>
          <w:bCs/>
          <w:color w:val="auto"/>
          <w:sz w:val="21"/>
          <w:szCs w:val="24"/>
          <w:highlight w:val="none"/>
          <w:u w:val="none" w:color="auto"/>
          <w:shd w:val="clear" w:fill="auto"/>
          <w:lang w:val="en-US" w:eastAsia="zh-CN"/>
        </w:rPr>
      </w:pPr>
      <w:r>
        <w:rPr>
          <w:rFonts w:hint="eastAsia" w:ascii="Times New Roman" w:hAnsi="Times New Roman" w:eastAsia="宋体" w:cs="宋体"/>
          <w:b/>
          <w:bCs/>
          <w:color w:val="auto"/>
          <w:sz w:val="21"/>
          <w:szCs w:val="24"/>
          <w:highlight w:val="none"/>
          <w:u w:val="none" w:color="auto"/>
          <w:shd w:val="clear" w:fill="auto"/>
        </w:rPr>
        <w:t>表</w:t>
      </w:r>
      <w:r>
        <w:rPr>
          <w:rFonts w:hint="eastAsia" w:ascii="Times New Roman" w:hAnsi="Times New Roman" w:eastAsia="宋体" w:cs="宋体"/>
          <w:b/>
          <w:bCs/>
          <w:color w:val="auto"/>
          <w:sz w:val="21"/>
          <w:szCs w:val="24"/>
          <w:highlight w:val="none"/>
          <w:u w:val="none" w:color="auto"/>
          <w:shd w:val="clear" w:fill="auto"/>
          <w:lang w:val="en-US" w:eastAsia="zh-CN"/>
        </w:rPr>
        <w:t>3</w:t>
      </w:r>
      <w:r>
        <w:rPr>
          <w:rFonts w:hint="eastAsia" w:ascii="Times New Roman" w:hAnsi="Times New Roman" w:eastAsia="宋体" w:cs="宋体"/>
          <w:b/>
          <w:bCs/>
          <w:color w:val="auto"/>
          <w:sz w:val="21"/>
          <w:szCs w:val="24"/>
          <w:highlight w:val="none"/>
          <w:u w:val="none" w:color="auto"/>
          <w:shd w:val="clear" w:fill="auto"/>
        </w:rPr>
        <w:t xml:space="preserve"> </w:t>
      </w:r>
      <w:r>
        <w:rPr>
          <w:rFonts w:hint="eastAsia" w:ascii="Times New Roman" w:hAnsi="Times New Roman" w:eastAsia="宋体" w:cs="宋体"/>
          <w:b/>
          <w:bCs/>
          <w:color w:val="auto"/>
          <w:sz w:val="21"/>
          <w:szCs w:val="24"/>
          <w:highlight w:val="none"/>
          <w:u w:val="none" w:color="auto"/>
          <w:shd w:val="clear" w:fill="auto"/>
          <w:lang w:val="en-US" w:eastAsia="zh-CN"/>
        </w:rPr>
        <w:t xml:space="preserve"> 两组患儿口腔并发症发生率对比   [</w:t>
      </w:r>
      <w:r>
        <w:rPr>
          <w:rFonts w:hint="eastAsia" w:ascii="Times New Roman" w:hAnsi="Times New Roman" w:eastAsia="宋体" w:cs="宋体"/>
          <w:b/>
          <w:bCs/>
          <w:i/>
          <w:iCs/>
          <w:color w:val="auto"/>
          <w:sz w:val="21"/>
          <w:szCs w:val="24"/>
          <w:highlight w:val="none"/>
          <w:u w:val="none" w:color="auto"/>
          <w:shd w:val="clear" w:fill="auto"/>
          <w:lang w:val="en-US" w:eastAsia="zh-CN"/>
        </w:rPr>
        <w:t>n</w:t>
      </w:r>
      <w:r>
        <w:rPr>
          <w:rFonts w:hint="eastAsia" w:ascii="Times New Roman" w:hAnsi="Times New Roman" w:eastAsia="宋体" w:cs="宋体"/>
          <w:b/>
          <w:bCs/>
          <w:color w:val="auto"/>
          <w:sz w:val="21"/>
          <w:szCs w:val="24"/>
          <w:highlight w:val="none"/>
          <w:u w:val="none" w:color="auto"/>
          <w:shd w:val="clear" w:fill="auto"/>
        </w:rPr>
        <w:t>（</w:t>
      </w:r>
      <w:r>
        <w:rPr>
          <w:rFonts w:hint="eastAsia" w:ascii="Times New Roman" w:hAnsi="Times New Roman" w:eastAsia="宋体" w:cs="宋体"/>
          <w:b/>
          <w:bCs/>
          <w:color w:val="auto"/>
          <w:sz w:val="21"/>
          <w:szCs w:val="24"/>
          <w:highlight w:val="none"/>
          <w:u w:val="none" w:color="auto"/>
          <w:shd w:val="clear" w:fill="auto"/>
          <w:lang w:val="en-US" w:eastAsia="zh-CN"/>
        </w:rPr>
        <w:t>%</w:t>
      </w:r>
      <w:r>
        <w:rPr>
          <w:rFonts w:hint="eastAsia" w:ascii="Times New Roman" w:hAnsi="Times New Roman" w:eastAsia="宋体" w:cs="宋体"/>
          <w:b/>
          <w:bCs/>
          <w:color w:val="auto"/>
          <w:sz w:val="21"/>
          <w:szCs w:val="24"/>
          <w:highlight w:val="none"/>
          <w:u w:val="none" w:color="auto"/>
          <w:shd w:val="clear" w:fill="auto"/>
        </w:rPr>
        <w:t>）</w:t>
      </w:r>
      <w:r>
        <w:rPr>
          <w:rFonts w:hint="eastAsia" w:ascii="Times New Roman" w:hAnsi="Times New Roman" w:eastAsia="宋体" w:cs="宋体"/>
          <w:b/>
          <w:bCs/>
          <w:color w:val="auto"/>
          <w:sz w:val="21"/>
          <w:szCs w:val="24"/>
          <w:highlight w:val="none"/>
          <w:u w:val="none" w:color="auto"/>
          <w:shd w:val="clear" w:fill="auto"/>
          <w:lang w:val="en-US" w:eastAsia="zh-CN"/>
        </w:rPr>
        <w:t xml:space="preserve">, </w:t>
      </w:r>
      <w:r>
        <w:rPr>
          <w:rFonts w:hint="eastAsia" w:ascii="Times New Roman" w:hAnsi="Times New Roman" w:eastAsia="宋体" w:cs="宋体"/>
          <w:b/>
          <w:bCs/>
          <w:i/>
          <w:iCs/>
          <w:color w:val="auto"/>
          <w:sz w:val="21"/>
          <w:szCs w:val="24"/>
          <w:highlight w:val="none"/>
          <w:u w:val="none" w:color="auto"/>
          <w:shd w:val="clear" w:fill="auto"/>
          <w:lang w:val="en-US" w:eastAsia="zh-CN"/>
        </w:rPr>
        <w:t>n</w:t>
      </w:r>
      <w:r>
        <w:rPr>
          <w:rFonts w:hint="eastAsia" w:ascii="Times New Roman" w:hAnsi="Times New Roman" w:eastAsia="宋体" w:cs="宋体"/>
          <w:b/>
          <w:bCs/>
          <w:color w:val="auto"/>
          <w:sz w:val="21"/>
          <w:szCs w:val="24"/>
          <w:highlight w:val="none"/>
          <w:u w:val="none" w:color="auto"/>
          <w:shd w:val="clear" w:fill="auto"/>
          <w:lang w:val="en-US" w:eastAsia="zh-CN"/>
        </w:rPr>
        <w:t>=33]</w:t>
      </w:r>
    </w:p>
    <w:tbl>
      <w:tblPr>
        <w:tblStyle w:val="3"/>
        <w:tblW w:w="7867" w:type="dxa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45"/>
        <w:gridCol w:w="1667"/>
        <w:gridCol w:w="1652"/>
        <w:gridCol w:w="1662"/>
        <w:gridCol w:w="1541"/>
      </w:tblGrid>
      <w:tr w14:paraId="37C9E89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6" w:hRule="atLeast"/>
          <w:jc w:val="center"/>
        </w:trPr>
        <w:tc>
          <w:tcPr>
            <w:tcW w:w="1345" w:type="dxa"/>
            <w:tcBorders>
              <w:top w:val="single" w:color="auto" w:sz="12" w:space="0"/>
              <w:left w:val="nil"/>
              <w:bottom w:val="single" w:color="auto" w:sz="8" w:space="0"/>
              <w:right w:val="nil"/>
            </w:tcBorders>
            <w:noWrap w:val="0"/>
            <w:vAlign w:val="center"/>
          </w:tcPr>
          <w:p w14:paraId="68F4201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0" w:firstLineChars="0"/>
              <w:jc w:val="center"/>
              <w:textAlignment w:val="auto"/>
              <w:rPr>
                <w:rFonts w:hint="eastAsia" w:ascii="Times New Roman" w:hAnsi="Times New Roman" w:eastAsia="宋体" w:cs="宋体"/>
                <w:color w:val="auto"/>
                <w:sz w:val="21"/>
                <w:szCs w:val="24"/>
                <w:highlight w:val="none"/>
                <w:u w:val="none" w:color="auto"/>
                <w:shd w:val="clear" w:fill="auto"/>
              </w:rPr>
            </w:pPr>
            <w:r>
              <w:rPr>
                <w:rFonts w:hint="eastAsia" w:ascii="Times New Roman" w:hAnsi="Times New Roman" w:eastAsia="宋体" w:cs="宋体"/>
                <w:color w:val="auto"/>
                <w:sz w:val="21"/>
                <w:szCs w:val="24"/>
                <w:highlight w:val="none"/>
                <w:u w:val="none" w:color="auto"/>
                <w:shd w:val="clear" w:fill="auto"/>
              </w:rPr>
              <w:t>组别</w:t>
            </w:r>
          </w:p>
        </w:tc>
        <w:tc>
          <w:tcPr>
            <w:tcW w:w="1667" w:type="dxa"/>
            <w:tcBorders>
              <w:top w:val="single" w:color="auto" w:sz="12" w:space="0"/>
              <w:left w:val="nil"/>
              <w:bottom w:val="single" w:color="auto" w:sz="8" w:space="0"/>
              <w:right w:val="nil"/>
            </w:tcBorders>
            <w:noWrap w:val="0"/>
            <w:vAlign w:val="center"/>
          </w:tcPr>
          <w:p w14:paraId="51D67AD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0" w:firstLineChars="0"/>
              <w:jc w:val="center"/>
              <w:textAlignment w:val="auto"/>
              <w:rPr>
                <w:rFonts w:hint="eastAsia" w:ascii="Times New Roman" w:hAnsi="Times New Roman" w:eastAsia="宋体" w:cs="宋体"/>
                <w:color w:val="auto"/>
                <w:sz w:val="21"/>
                <w:szCs w:val="24"/>
                <w:highlight w:val="none"/>
                <w:u w:val="none" w:color="auto"/>
                <w:shd w:val="clear" w:fill="auto"/>
                <w:lang w:val="en-US" w:eastAsia="zh-CN"/>
              </w:rPr>
            </w:pPr>
            <w:r>
              <w:rPr>
                <w:rFonts w:hint="eastAsia" w:ascii="Times New Roman" w:hAnsi="Times New Roman" w:eastAsia="宋体" w:cs="宋体"/>
                <w:color w:val="auto"/>
                <w:sz w:val="21"/>
                <w:szCs w:val="24"/>
                <w:highlight w:val="none"/>
                <w:u w:val="none" w:color="auto"/>
                <w:shd w:val="clear" w:fill="auto"/>
                <w:lang w:val="en-US" w:eastAsia="zh-CN"/>
              </w:rPr>
              <w:t>口臭</w:t>
            </w:r>
          </w:p>
        </w:tc>
        <w:tc>
          <w:tcPr>
            <w:tcW w:w="1652" w:type="dxa"/>
            <w:tcBorders>
              <w:top w:val="single" w:color="auto" w:sz="12" w:space="0"/>
              <w:left w:val="nil"/>
              <w:bottom w:val="single" w:color="auto" w:sz="8" w:space="0"/>
              <w:right w:val="nil"/>
            </w:tcBorders>
            <w:noWrap w:val="0"/>
            <w:vAlign w:val="center"/>
          </w:tcPr>
          <w:p w14:paraId="7B5F885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0" w:firstLineChars="0"/>
              <w:jc w:val="center"/>
              <w:textAlignment w:val="auto"/>
              <w:rPr>
                <w:rFonts w:hint="default" w:ascii="Times New Roman" w:hAnsi="Times New Roman" w:eastAsia="宋体" w:cs="宋体"/>
                <w:color w:val="auto"/>
                <w:sz w:val="21"/>
                <w:szCs w:val="24"/>
                <w:highlight w:val="none"/>
                <w:u w:val="none" w:color="auto"/>
                <w:shd w:val="clear" w:fill="auto"/>
                <w:lang w:val="en-US" w:eastAsia="zh-CN"/>
              </w:rPr>
            </w:pPr>
            <w:r>
              <w:rPr>
                <w:rFonts w:hint="eastAsia" w:ascii="Times New Roman" w:hAnsi="Times New Roman" w:eastAsia="宋体" w:cs="宋体"/>
                <w:color w:val="auto"/>
                <w:sz w:val="21"/>
                <w:szCs w:val="24"/>
                <w:highlight w:val="none"/>
                <w:u w:val="none" w:color="auto"/>
                <w:shd w:val="clear" w:fill="auto"/>
                <w:lang w:val="en-US" w:eastAsia="zh-CN"/>
              </w:rPr>
              <w:t>牙龈肿胀</w:t>
            </w:r>
          </w:p>
        </w:tc>
        <w:tc>
          <w:tcPr>
            <w:tcW w:w="1662" w:type="dxa"/>
            <w:tcBorders>
              <w:top w:val="single" w:color="auto" w:sz="12" w:space="0"/>
              <w:left w:val="nil"/>
              <w:bottom w:val="single" w:color="auto" w:sz="8" w:space="0"/>
              <w:right w:val="nil"/>
            </w:tcBorders>
            <w:noWrap w:val="0"/>
            <w:vAlign w:val="center"/>
          </w:tcPr>
          <w:p w14:paraId="224A329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0" w:firstLineChars="0"/>
              <w:jc w:val="center"/>
              <w:textAlignment w:val="auto"/>
              <w:rPr>
                <w:rFonts w:hint="default" w:ascii="Times New Roman" w:hAnsi="Times New Roman" w:eastAsia="宋体" w:cs="宋体"/>
                <w:color w:val="auto"/>
                <w:sz w:val="21"/>
                <w:szCs w:val="24"/>
                <w:highlight w:val="none"/>
                <w:u w:val="none" w:color="auto"/>
                <w:shd w:val="clear" w:fill="auto"/>
                <w:lang w:val="en-US" w:eastAsia="zh-CN"/>
              </w:rPr>
            </w:pPr>
            <w:r>
              <w:rPr>
                <w:rFonts w:hint="eastAsia" w:ascii="Times New Roman" w:hAnsi="Times New Roman" w:eastAsia="宋体" w:cs="宋体"/>
                <w:color w:val="auto"/>
                <w:sz w:val="21"/>
                <w:szCs w:val="24"/>
                <w:highlight w:val="none"/>
                <w:u w:val="none" w:color="auto"/>
                <w:shd w:val="clear" w:fill="auto"/>
                <w:lang w:val="en-US" w:eastAsia="zh-CN"/>
              </w:rPr>
              <w:t>口腔溃疡</w:t>
            </w:r>
          </w:p>
        </w:tc>
        <w:tc>
          <w:tcPr>
            <w:tcW w:w="1541" w:type="dxa"/>
            <w:tcBorders>
              <w:top w:val="single" w:color="auto" w:sz="12" w:space="0"/>
              <w:left w:val="nil"/>
              <w:bottom w:val="single" w:color="auto" w:sz="8" w:space="0"/>
              <w:right w:val="nil"/>
            </w:tcBorders>
            <w:noWrap w:val="0"/>
            <w:vAlign w:val="center"/>
          </w:tcPr>
          <w:p w14:paraId="7A73C85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0" w:firstLineChars="0"/>
              <w:jc w:val="center"/>
              <w:textAlignment w:val="auto"/>
              <w:rPr>
                <w:rFonts w:hint="default" w:ascii="Times New Roman" w:hAnsi="Times New Roman" w:eastAsia="宋体" w:cs="宋体"/>
                <w:color w:val="auto"/>
                <w:sz w:val="21"/>
                <w:szCs w:val="24"/>
                <w:highlight w:val="none"/>
                <w:u w:val="none" w:color="auto"/>
                <w:shd w:val="clear" w:fill="auto"/>
                <w:lang w:val="en-US" w:eastAsia="zh-CN"/>
              </w:rPr>
            </w:pPr>
            <w:r>
              <w:rPr>
                <w:rFonts w:hint="eastAsia" w:ascii="Times New Roman" w:hAnsi="Times New Roman" w:eastAsia="宋体" w:cs="宋体"/>
                <w:color w:val="auto"/>
                <w:sz w:val="21"/>
                <w:szCs w:val="24"/>
                <w:highlight w:val="none"/>
                <w:u w:val="none" w:color="auto"/>
                <w:shd w:val="clear" w:fill="auto"/>
                <w:lang w:val="en-US" w:eastAsia="zh-CN"/>
              </w:rPr>
              <w:t>VAP</w:t>
            </w:r>
          </w:p>
        </w:tc>
      </w:tr>
      <w:tr w14:paraId="4430D0D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8" w:hRule="atLeast"/>
          <w:jc w:val="center"/>
        </w:trPr>
        <w:tc>
          <w:tcPr>
            <w:tcW w:w="1345" w:type="dxa"/>
            <w:tcBorders>
              <w:top w:val="single" w:color="auto" w:sz="8" w:space="0"/>
            </w:tcBorders>
            <w:noWrap w:val="0"/>
            <w:vAlign w:val="center"/>
          </w:tcPr>
          <w:p w14:paraId="00E19B9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0" w:firstLineChars="0"/>
              <w:jc w:val="center"/>
              <w:textAlignment w:val="auto"/>
              <w:rPr>
                <w:rFonts w:hint="eastAsia" w:ascii="Times New Roman" w:hAnsi="Times New Roman" w:eastAsia="宋体" w:cs="宋体"/>
                <w:color w:val="auto"/>
                <w:sz w:val="21"/>
                <w:szCs w:val="24"/>
                <w:highlight w:val="none"/>
                <w:u w:val="none" w:color="auto"/>
                <w:shd w:val="clear" w:fill="auto"/>
                <w:lang w:eastAsia="zh-CN"/>
              </w:rPr>
            </w:pPr>
            <w:r>
              <w:rPr>
                <w:rFonts w:hint="eastAsia" w:ascii="Times New Roman" w:hAnsi="Times New Roman" w:eastAsia="宋体" w:cs="宋体"/>
                <w:color w:val="auto"/>
                <w:sz w:val="21"/>
                <w:szCs w:val="24"/>
                <w:highlight w:val="none"/>
                <w:u w:val="none" w:color="auto"/>
                <w:shd w:val="clear" w:fill="auto"/>
                <w:lang w:eastAsia="zh-CN"/>
              </w:rPr>
              <w:t>综合干预组</w:t>
            </w:r>
          </w:p>
        </w:tc>
        <w:tc>
          <w:tcPr>
            <w:tcW w:w="1667" w:type="dxa"/>
            <w:tcBorders>
              <w:top w:val="single" w:color="auto" w:sz="8" w:space="0"/>
            </w:tcBorders>
            <w:noWrap w:val="0"/>
            <w:vAlign w:val="center"/>
          </w:tcPr>
          <w:p w14:paraId="429B4F5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0" w:firstLineChars="0"/>
              <w:jc w:val="center"/>
              <w:textAlignment w:val="auto"/>
              <w:rPr>
                <w:rFonts w:hint="eastAsia" w:ascii="Times New Roman" w:hAnsi="Times New Roman" w:eastAsia="宋体" w:cs="宋体"/>
                <w:color w:val="auto"/>
                <w:sz w:val="21"/>
                <w:szCs w:val="24"/>
                <w:highlight w:val="none"/>
                <w:u w:val="none" w:color="auto"/>
                <w:shd w:val="clear" w:fill="auto"/>
                <w:lang w:val="en-US" w:eastAsia="zh-CN"/>
              </w:rPr>
            </w:pPr>
            <w:r>
              <w:rPr>
                <w:rFonts w:hint="eastAsia" w:ascii="Times New Roman" w:hAnsi="Times New Roman" w:eastAsia="宋体" w:cs="宋体"/>
                <w:color w:val="auto"/>
                <w:sz w:val="21"/>
                <w:szCs w:val="24"/>
                <w:highlight w:val="none"/>
                <w:u w:val="none" w:color="auto"/>
                <w:shd w:val="clear" w:fill="auto"/>
                <w:lang w:val="en-US" w:eastAsia="zh-CN"/>
              </w:rPr>
              <w:t>3（9.09）</w:t>
            </w:r>
          </w:p>
        </w:tc>
        <w:tc>
          <w:tcPr>
            <w:tcW w:w="1652" w:type="dxa"/>
            <w:tcBorders>
              <w:top w:val="single" w:color="auto" w:sz="8" w:space="0"/>
            </w:tcBorders>
            <w:noWrap w:val="0"/>
            <w:vAlign w:val="center"/>
          </w:tcPr>
          <w:p w14:paraId="6625CB9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0" w:firstLineChars="0"/>
              <w:jc w:val="center"/>
              <w:textAlignment w:val="auto"/>
              <w:rPr>
                <w:rFonts w:hint="eastAsia" w:ascii="Times New Roman" w:hAnsi="Times New Roman" w:eastAsia="宋体" w:cs="宋体"/>
                <w:color w:val="auto"/>
                <w:sz w:val="21"/>
                <w:szCs w:val="24"/>
                <w:highlight w:val="none"/>
                <w:u w:val="none" w:color="auto"/>
                <w:shd w:val="clear" w:fill="auto"/>
                <w:lang w:val="en-US" w:eastAsia="zh-CN"/>
              </w:rPr>
            </w:pPr>
            <w:r>
              <w:rPr>
                <w:rFonts w:hint="eastAsia" w:ascii="Times New Roman" w:hAnsi="Times New Roman" w:eastAsia="宋体" w:cs="宋体"/>
                <w:color w:val="auto"/>
                <w:sz w:val="21"/>
                <w:szCs w:val="24"/>
                <w:highlight w:val="none"/>
                <w:u w:val="none" w:color="auto"/>
                <w:shd w:val="clear" w:fill="auto"/>
                <w:lang w:val="en-US" w:eastAsia="zh-CN"/>
              </w:rPr>
              <w:t>1（3.03）</w:t>
            </w:r>
          </w:p>
        </w:tc>
        <w:tc>
          <w:tcPr>
            <w:tcW w:w="1662" w:type="dxa"/>
            <w:tcBorders>
              <w:top w:val="single" w:color="auto" w:sz="8" w:space="0"/>
            </w:tcBorders>
            <w:noWrap w:val="0"/>
            <w:vAlign w:val="center"/>
          </w:tcPr>
          <w:p w14:paraId="71CEDD6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0" w:firstLineChars="0"/>
              <w:jc w:val="center"/>
              <w:textAlignment w:val="auto"/>
              <w:rPr>
                <w:rFonts w:hint="eastAsia" w:ascii="Times New Roman" w:hAnsi="Times New Roman" w:eastAsia="宋体" w:cs="宋体"/>
                <w:color w:val="auto"/>
                <w:sz w:val="21"/>
                <w:szCs w:val="24"/>
                <w:highlight w:val="none"/>
                <w:u w:val="none" w:color="auto"/>
                <w:shd w:val="clear" w:fill="auto"/>
                <w:lang w:val="en-US" w:eastAsia="zh-CN"/>
              </w:rPr>
            </w:pPr>
            <w:r>
              <w:rPr>
                <w:rFonts w:hint="eastAsia" w:ascii="Times New Roman" w:hAnsi="Times New Roman" w:eastAsia="宋体" w:cs="宋体"/>
                <w:color w:val="auto"/>
                <w:sz w:val="21"/>
                <w:szCs w:val="24"/>
                <w:highlight w:val="none"/>
                <w:u w:val="none" w:color="auto"/>
                <w:shd w:val="clear" w:fill="auto"/>
                <w:lang w:val="en-US" w:eastAsia="zh-CN"/>
              </w:rPr>
              <w:t>1（3.03）</w:t>
            </w:r>
          </w:p>
        </w:tc>
        <w:tc>
          <w:tcPr>
            <w:tcW w:w="1541" w:type="dxa"/>
            <w:tcBorders>
              <w:top w:val="single" w:color="auto" w:sz="8" w:space="0"/>
            </w:tcBorders>
            <w:noWrap w:val="0"/>
            <w:vAlign w:val="center"/>
          </w:tcPr>
          <w:p w14:paraId="43B9A35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0" w:firstLineChars="0"/>
              <w:jc w:val="center"/>
              <w:textAlignment w:val="auto"/>
              <w:rPr>
                <w:rFonts w:hint="default" w:ascii="Times New Roman" w:hAnsi="Times New Roman" w:eastAsia="宋体" w:cs="宋体"/>
                <w:color w:val="auto"/>
                <w:sz w:val="21"/>
                <w:szCs w:val="24"/>
                <w:highlight w:val="none"/>
                <w:u w:val="none" w:color="auto"/>
                <w:shd w:val="clear" w:fill="auto"/>
                <w:lang w:val="en-US" w:eastAsia="zh-CN"/>
              </w:rPr>
            </w:pPr>
            <w:r>
              <w:rPr>
                <w:rFonts w:hint="eastAsia" w:ascii="Times New Roman" w:hAnsi="Times New Roman" w:eastAsia="宋体" w:cs="宋体"/>
                <w:color w:val="auto"/>
                <w:sz w:val="21"/>
                <w:szCs w:val="24"/>
                <w:highlight w:val="none"/>
                <w:u w:val="none" w:color="auto"/>
                <w:shd w:val="clear" w:fill="auto"/>
                <w:lang w:val="en-US" w:eastAsia="zh-CN"/>
              </w:rPr>
              <w:t>1（3.03）</w:t>
            </w:r>
          </w:p>
        </w:tc>
      </w:tr>
      <w:tr w14:paraId="0C84FCF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7" w:hRule="atLeast"/>
          <w:jc w:val="center"/>
        </w:trPr>
        <w:tc>
          <w:tcPr>
            <w:tcW w:w="1345" w:type="dxa"/>
            <w:shd w:val="clear" w:color="auto" w:fill="auto"/>
            <w:noWrap w:val="0"/>
            <w:vAlign w:val="center"/>
          </w:tcPr>
          <w:p w14:paraId="7BA44E6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0" w:firstLineChars="0"/>
              <w:jc w:val="center"/>
              <w:textAlignment w:val="auto"/>
              <w:rPr>
                <w:rFonts w:hint="eastAsia" w:ascii="Times New Roman" w:hAnsi="Times New Roman" w:eastAsia="宋体" w:cs="宋体"/>
                <w:color w:val="auto"/>
                <w:kern w:val="2"/>
                <w:sz w:val="21"/>
                <w:szCs w:val="24"/>
                <w:highlight w:val="none"/>
                <w:u w:val="none" w:color="auto"/>
                <w:shd w:val="clear" w:fill="auto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宋体"/>
                <w:color w:val="auto"/>
                <w:sz w:val="21"/>
                <w:szCs w:val="24"/>
                <w:highlight w:val="none"/>
                <w:u w:val="none" w:color="auto"/>
                <w:shd w:val="clear" w:fill="auto"/>
                <w:lang w:eastAsia="zh-CN"/>
              </w:rPr>
              <w:t>常规干预组</w:t>
            </w:r>
          </w:p>
        </w:tc>
        <w:tc>
          <w:tcPr>
            <w:tcW w:w="1667" w:type="dxa"/>
            <w:shd w:val="clear" w:color="auto" w:fill="auto"/>
            <w:noWrap w:val="0"/>
            <w:vAlign w:val="center"/>
          </w:tcPr>
          <w:p w14:paraId="0ECA229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0" w:firstLineChars="0"/>
              <w:jc w:val="center"/>
              <w:textAlignment w:val="auto"/>
              <w:rPr>
                <w:rFonts w:hint="eastAsia" w:ascii="Times New Roman" w:hAnsi="Times New Roman" w:eastAsia="宋体" w:cs="宋体"/>
                <w:color w:val="auto"/>
                <w:kern w:val="2"/>
                <w:sz w:val="21"/>
                <w:szCs w:val="24"/>
                <w:highlight w:val="none"/>
                <w:u w:val="none" w:color="auto"/>
                <w:shd w:val="clear" w:fill="auto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宋体"/>
                <w:color w:val="auto"/>
                <w:sz w:val="21"/>
                <w:szCs w:val="24"/>
                <w:highlight w:val="none"/>
                <w:u w:val="none" w:color="auto"/>
                <w:shd w:val="clear" w:fill="auto"/>
                <w:lang w:val="en-US" w:eastAsia="zh-CN"/>
              </w:rPr>
              <w:t>5（15.15）</w:t>
            </w:r>
          </w:p>
        </w:tc>
        <w:tc>
          <w:tcPr>
            <w:tcW w:w="1652" w:type="dxa"/>
            <w:shd w:val="clear" w:color="auto" w:fill="auto"/>
            <w:noWrap w:val="0"/>
            <w:vAlign w:val="center"/>
          </w:tcPr>
          <w:p w14:paraId="7B1E08C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0" w:firstLineChars="0"/>
              <w:jc w:val="center"/>
              <w:textAlignment w:val="auto"/>
              <w:rPr>
                <w:rFonts w:hint="eastAsia" w:ascii="Times New Roman" w:hAnsi="Times New Roman" w:eastAsia="宋体" w:cs="宋体"/>
                <w:color w:val="auto"/>
                <w:kern w:val="2"/>
                <w:sz w:val="21"/>
                <w:szCs w:val="24"/>
                <w:highlight w:val="none"/>
                <w:u w:val="none" w:color="auto"/>
                <w:shd w:val="clear" w:fill="auto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宋体"/>
                <w:color w:val="auto"/>
                <w:sz w:val="21"/>
                <w:szCs w:val="24"/>
                <w:highlight w:val="none"/>
                <w:u w:val="none" w:color="auto"/>
                <w:shd w:val="clear" w:fill="auto"/>
                <w:lang w:val="en-US" w:eastAsia="zh-CN"/>
              </w:rPr>
              <w:t>3（9.09）</w:t>
            </w:r>
          </w:p>
        </w:tc>
        <w:tc>
          <w:tcPr>
            <w:tcW w:w="1662" w:type="dxa"/>
            <w:shd w:val="clear" w:color="auto" w:fill="auto"/>
            <w:noWrap w:val="0"/>
            <w:vAlign w:val="center"/>
          </w:tcPr>
          <w:p w14:paraId="79C88B9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0" w:firstLineChars="0"/>
              <w:jc w:val="center"/>
              <w:textAlignment w:val="auto"/>
              <w:rPr>
                <w:rFonts w:hint="eastAsia" w:ascii="Times New Roman" w:hAnsi="Times New Roman" w:eastAsia="宋体" w:cs="宋体"/>
                <w:color w:val="auto"/>
                <w:kern w:val="2"/>
                <w:sz w:val="21"/>
                <w:szCs w:val="24"/>
                <w:highlight w:val="none"/>
                <w:u w:val="none" w:color="auto"/>
                <w:shd w:val="clear" w:fill="auto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宋体"/>
                <w:color w:val="auto"/>
                <w:sz w:val="21"/>
                <w:szCs w:val="24"/>
                <w:highlight w:val="none"/>
                <w:u w:val="none" w:color="auto"/>
                <w:shd w:val="clear" w:fill="auto"/>
                <w:lang w:val="en-US" w:eastAsia="zh-CN"/>
              </w:rPr>
              <w:t>3（9.09）</w:t>
            </w:r>
          </w:p>
        </w:tc>
        <w:tc>
          <w:tcPr>
            <w:tcW w:w="1541" w:type="dxa"/>
            <w:shd w:val="clear" w:color="auto" w:fill="auto"/>
            <w:noWrap w:val="0"/>
            <w:vAlign w:val="center"/>
          </w:tcPr>
          <w:p w14:paraId="4F6555A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0" w:firstLineChars="0"/>
              <w:jc w:val="center"/>
              <w:textAlignment w:val="auto"/>
              <w:rPr>
                <w:rFonts w:hint="default" w:ascii="Times New Roman" w:hAnsi="Times New Roman" w:eastAsia="宋体" w:cs="宋体"/>
                <w:color w:val="auto"/>
                <w:kern w:val="2"/>
                <w:sz w:val="21"/>
                <w:szCs w:val="24"/>
                <w:highlight w:val="none"/>
                <w:u w:val="none" w:color="auto"/>
                <w:shd w:val="clear" w:fill="auto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宋体"/>
                <w:color w:val="auto"/>
                <w:kern w:val="2"/>
                <w:sz w:val="21"/>
                <w:szCs w:val="24"/>
                <w:highlight w:val="none"/>
                <w:u w:val="none" w:color="auto"/>
                <w:shd w:val="clear" w:fill="auto"/>
                <w:lang w:val="en-US" w:eastAsia="zh-CN" w:bidi="ar-SA"/>
              </w:rPr>
              <w:t>4（18.18）</w:t>
            </w:r>
          </w:p>
        </w:tc>
      </w:tr>
      <w:tr w14:paraId="59BF222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7" w:hRule="atLeast"/>
          <w:jc w:val="center"/>
        </w:trPr>
        <w:tc>
          <w:tcPr>
            <w:tcW w:w="1345" w:type="dxa"/>
            <w:shd w:val="clear" w:color="auto" w:fill="auto"/>
            <w:noWrap w:val="0"/>
            <w:vAlign w:val="center"/>
          </w:tcPr>
          <w:p w14:paraId="62A9E59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0" w:firstLineChars="0"/>
              <w:jc w:val="center"/>
              <w:textAlignment w:val="auto"/>
              <w:rPr>
                <w:rFonts w:hint="eastAsia" w:ascii="Times New Roman" w:hAnsi="Times New Roman" w:eastAsia="宋体" w:cs="宋体"/>
                <w:color w:val="auto"/>
                <w:sz w:val="21"/>
                <w:szCs w:val="24"/>
                <w:highlight w:val="none"/>
                <w:u w:val="none" w:color="auto"/>
                <w:shd w:val="clear" w:fill="auto"/>
                <w:lang w:eastAsia="zh-CN"/>
              </w:rPr>
            </w:pPr>
            <w:r>
              <w:rPr>
                <w:rFonts w:ascii="Times New Roman" w:hAnsi="Times New Roman" w:eastAsia="宋体"/>
                <w:i/>
                <w:color w:val="auto"/>
                <w:sz w:val="21"/>
                <w:szCs w:val="24"/>
                <w:highlight w:val="none"/>
                <w:u w:val="none" w:color="auto"/>
                <w:shd w:val="clear" w:fill="auto"/>
                <w:lang w:bidi="ar"/>
              </w:rPr>
              <w:t>χ</w:t>
            </w:r>
            <w:r>
              <w:rPr>
                <w:rFonts w:ascii="Times New Roman" w:hAnsi="Times New Roman" w:eastAsia="宋体"/>
                <w:iCs/>
                <w:color w:val="auto"/>
                <w:sz w:val="21"/>
                <w:szCs w:val="24"/>
                <w:highlight w:val="none"/>
                <w:u w:val="none" w:color="auto"/>
                <w:shd w:val="clear" w:fill="auto"/>
                <w:vertAlign w:val="superscript"/>
                <w:lang w:bidi="ar"/>
              </w:rPr>
              <w:t>2</w:t>
            </w:r>
          </w:p>
        </w:tc>
        <w:tc>
          <w:tcPr>
            <w:tcW w:w="1667" w:type="dxa"/>
            <w:shd w:val="clear" w:color="auto" w:fill="auto"/>
            <w:noWrap w:val="0"/>
            <w:vAlign w:val="center"/>
          </w:tcPr>
          <w:p w14:paraId="54C2E73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0" w:firstLineChars="0"/>
              <w:jc w:val="center"/>
              <w:textAlignment w:val="auto"/>
              <w:rPr>
                <w:rFonts w:hint="default" w:ascii="Times New Roman" w:hAnsi="Times New Roman" w:eastAsia="宋体" w:cs="宋体"/>
                <w:color w:val="auto"/>
                <w:sz w:val="21"/>
                <w:szCs w:val="24"/>
                <w:highlight w:val="none"/>
                <w:u w:val="none" w:color="auto"/>
                <w:shd w:val="clear" w:fill="auto"/>
                <w:lang w:val="en-US" w:eastAsia="zh-CN"/>
              </w:rPr>
            </w:pPr>
            <w:r>
              <w:rPr>
                <w:rFonts w:hint="eastAsia" w:ascii="Times New Roman" w:hAnsi="Times New Roman" w:eastAsia="宋体" w:cs="宋体"/>
                <w:color w:val="auto"/>
                <w:sz w:val="21"/>
                <w:szCs w:val="24"/>
                <w:highlight w:val="none"/>
                <w:u w:val="none" w:color="auto"/>
                <w:shd w:val="clear" w:fill="auto"/>
                <w:lang w:val="en-US" w:eastAsia="zh-CN"/>
              </w:rPr>
              <w:t>0.569</w:t>
            </w:r>
          </w:p>
        </w:tc>
        <w:tc>
          <w:tcPr>
            <w:tcW w:w="1652" w:type="dxa"/>
            <w:shd w:val="clear" w:color="auto" w:fill="auto"/>
            <w:noWrap w:val="0"/>
            <w:vAlign w:val="center"/>
          </w:tcPr>
          <w:p w14:paraId="1C17153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0" w:firstLineChars="0"/>
              <w:jc w:val="center"/>
              <w:textAlignment w:val="auto"/>
              <w:rPr>
                <w:rFonts w:hint="default" w:ascii="Times New Roman" w:hAnsi="Times New Roman" w:eastAsia="宋体" w:cs="宋体"/>
                <w:color w:val="auto"/>
                <w:sz w:val="21"/>
                <w:szCs w:val="24"/>
                <w:highlight w:val="none"/>
                <w:u w:val="none" w:color="auto"/>
                <w:shd w:val="clear" w:fill="auto"/>
                <w:lang w:val="en-US" w:eastAsia="zh-CN"/>
              </w:rPr>
            </w:pPr>
            <w:r>
              <w:rPr>
                <w:rFonts w:hint="eastAsia" w:ascii="Times New Roman" w:hAnsi="Times New Roman" w:eastAsia="宋体" w:cs="宋体"/>
                <w:color w:val="auto"/>
                <w:sz w:val="21"/>
                <w:szCs w:val="24"/>
                <w:highlight w:val="none"/>
                <w:u w:val="none" w:color="auto"/>
                <w:shd w:val="clear" w:fill="auto"/>
                <w:lang w:val="en-US" w:eastAsia="zh-CN"/>
              </w:rPr>
              <w:t>1.065</w:t>
            </w:r>
          </w:p>
        </w:tc>
        <w:tc>
          <w:tcPr>
            <w:tcW w:w="1662" w:type="dxa"/>
            <w:shd w:val="clear" w:color="auto" w:fill="auto"/>
            <w:noWrap w:val="0"/>
            <w:vAlign w:val="center"/>
          </w:tcPr>
          <w:p w14:paraId="4AC9FEF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0" w:firstLineChars="0"/>
              <w:jc w:val="center"/>
              <w:textAlignment w:val="auto"/>
              <w:rPr>
                <w:rFonts w:hint="default" w:ascii="Times New Roman" w:hAnsi="Times New Roman" w:eastAsia="宋体" w:cs="宋体"/>
                <w:color w:val="auto"/>
                <w:sz w:val="21"/>
                <w:szCs w:val="24"/>
                <w:highlight w:val="none"/>
                <w:u w:val="none" w:color="auto"/>
                <w:shd w:val="clear" w:fill="auto"/>
                <w:lang w:val="en-US" w:eastAsia="zh-CN"/>
              </w:rPr>
            </w:pPr>
            <w:r>
              <w:rPr>
                <w:rFonts w:hint="eastAsia" w:ascii="Times New Roman" w:hAnsi="Times New Roman" w:eastAsia="宋体" w:cs="宋体"/>
                <w:color w:val="auto"/>
                <w:sz w:val="21"/>
                <w:szCs w:val="24"/>
                <w:highlight w:val="none"/>
                <w:u w:val="none" w:color="auto"/>
                <w:shd w:val="clear" w:fill="auto"/>
                <w:lang w:val="en-US" w:eastAsia="zh-CN"/>
              </w:rPr>
              <w:t>1.065</w:t>
            </w:r>
          </w:p>
        </w:tc>
        <w:tc>
          <w:tcPr>
            <w:tcW w:w="1541" w:type="dxa"/>
            <w:shd w:val="clear" w:color="auto" w:fill="auto"/>
            <w:noWrap w:val="0"/>
            <w:vAlign w:val="center"/>
          </w:tcPr>
          <w:p w14:paraId="4FAE4B2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0" w:firstLineChars="0"/>
              <w:jc w:val="center"/>
              <w:textAlignment w:val="auto"/>
              <w:rPr>
                <w:rFonts w:hint="default" w:ascii="Times New Roman" w:hAnsi="Times New Roman" w:eastAsia="宋体" w:cs="宋体"/>
                <w:color w:val="auto"/>
                <w:kern w:val="2"/>
                <w:sz w:val="21"/>
                <w:szCs w:val="24"/>
                <w:highlight w:val="none"/>
                <w:u w:val="none" w:color="auto"/>
                <w:shd w:val="clear" w:fill="auto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宋体"/>
                <w:color w:val="auto"/>
                <w:kern w:val="2"/>
                <w:sz w:val="21"/>
                <w:szCs w:val="24"/>
                <w:highlight w:val="none"/>
                <w:u w:val="none" w:color="auto"/>
                <w:shd w:val="clear" w:fill="auto"/>
                <w:lang w:val="en-US" w:eastAsia="zh-CN" w:bidi="ar-SA"/>
              </w:rPr>
              <w:t>3.995</w:t>
            </w:r>
          </w:p>
        </w:tc>
      </w:tr>
      <w:tr w14:paraId="6DACD1F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7" w:hRule="atLeast"/>
          <w:jc w:val="center"/>
        </w:trPr>
        <w:tc>
          <w:tcPr>
            <w:tcW w:w="1345" w:type="dxa"/>
            <w:tcBorders>
              <w:bottom w:val="single" w:color="auto" w:sz="12" w:space="0"/>
            </w:tcBorders>
            <w:shd w:val="clear" w:color="auto" w:fill="auto"/>
            <w:noWrap w:val="0"/>
            <w:vAlign w:val="center"/>
          </w:tcPr>
          <w:p w14:paraId="3D4ED59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0" w:firstLineChars="0"/>
              <w:jc w:val="center"/>
              <w:textAlignment w:val="auto"/>
              <w:rPr>
                <w:rFonts w:hint="eastAsia" w:ascii="Times New Roman" w:hAnsi="Times New Roman" w:eastAsia="宋体" w:cs="宋体"/>
                <w:color w:val="auto"/>
                <w:sz w:val="21"/>
                <w:szCs w:val="24"/>
                <w:highlight w:val="none"/>
                <w:u w:val="none" w:color="auto"/>
                <w:shd w:val="clear" w:fill="auto"/>
                <w:lang w:eastAsia="zh-CN"/>
              </w:rPr>
            </w:pPr>
            <w:r>
              <w:rPr>
                <w:rFonts w:hint="eastAsia" w:ascii="Times New Roman" w:hAnsi="Times New Roman" w:eastAsia="宋体" w:cs="宋体"/>
                <w:i/>
                <w:color w:val="auto"/>
                <w:sz w:val="21"/>
                <w:szCs w:val="24"/>
                <w:highlight w:val="none"/>
                <w:u w:val="none" w:color="auto"/>
                <w:shd w:val="clear" w:fill="auto"/>
              </w:rPr>
              <w:t>P</w:t>
            </w:r>
          </w:p>
        </w:tc>
        <w:tc>
          <w:tcPr>
            <w:tcW w:w="1667" w:type="dxa"/>
            <w:tcBorders>
              <w:bottom w:val="single" w:color="auto" w:sz="12" w:space="0"/>
            </w:tcBorders>
            <w:shd w:val="clear" w:color="auto" w:fill="auto"/>
            <w:noWrap w:val="0"/>
            <w:vAlign w:val="center"/>
          </w:tcPr>
          <w:p w14:paraId="44AA346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0" w:firstLineChars="0"/>
              <w:jc w:val="center"/>
              <w:textAlignment w:val="auto"/>
              <w:rPr>
                <w:rFonts w:hint="default" w:ascii="Times New Roman" w:hAnsi="Times New Roman" w:eastAsia="宋体" w:cs="宋体"/>
                <w:color w:val="auto"/>
                <w:sz w:val="21"/>
                <w:szCs w:val="24"/>
                <w:highlight w:val="none"/>
                <w:u w:val="none" w:color="auto"/>
                <w:shd w:val="clear" w:fill="auto"/>
                <w:lang w:val="en-US" w:eastAsia="zh-CN"/>
              </w:rPr>
            </w:pPr>
            <w:r>
              <w:rPr>
                <w:rFonts w:hint="eastAsia" w:ascii="Times New Roman" w:hAnsi="Times New Roman" w:eastAsia="宋体" w:cs="宋体"/>
                <w:color w:val="auto"/>
                <w:sz w:val="21"/>
                <w:szCs w:val="24"/>
                <w:highlight w:val="none"/>
                <w:u w:val="none" w:color="auto"/>
                <w:shd w:val="clear" w:fill="auto"/>
                <w:lang w:val="en-US" w:eastAsia="zh-CN"/>
              </w:rPr>
              <w:t>0.451</w:t>
            </w:r>
          </w:p>
        </w:tc>
        <w:tc>
          <w:tcPr>
            <w:tcW w:w="1652" w:type="dxa"/>
            <w:tcBorders>
              <w:bottom w:val="single" w:color="auto" w:sz="12" w:space="0"/>
            </w:tcBorders>
            <w:shd w:val="clear" w:color="auto" w:fill="auto"/>
            <w:noWrap w:val="0"/>
            <w:vAlign w:val="center"/>
          </w:tcPr>
          <w:p w14:paraId="40B2DF0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0" w:firstLineChars="0"/>
              <w:jc w:val="center"/>
              <w:textAlignment w:val="auto"/>
              <w:rPr>
                <w:rFonts w:hint="default" w:ascii="Times New Roman" w:hAnsi="Times New Roman" w:eastAsia="宋体" w:cs="宋体"/>
                <w:color w:val="auto"/>
                <w:sz w:val="21"/>
                <w:szCs w:val="24"/>
                <w:highlight w:val="none"/>
                <w:u w:val="none" w:color="auto"/>
                <w:shd w:val="clear" w:fill="auto"/>
                <w:lang w:val="en-US" w:eastAsia="zh-CN"/>
              </w:rPr>
            </w:pPr>
            <w:r>
              <w:rPr>
                <w:rFonts w:hint="eastAsia" w:ascii="Times New Roman" w:hAnsi="Times New Roman" w:eastAsia="宋体" w:cs="宋体"/>
                <w:color w:val="auto"/>
                <w:sz w:val="21"/>
                <w:szCs w:val="24"/>
                <w:highlight w:val="none"/>
                <w:u w:val="none" w:color="auto"/>
                <w:shd w:val="clear" w:fill="auto"/>
                <w:lang w:val="en-US" w:eastAsia="zh-CN"/>
              </w:rPr>
              <w:t>0.302</w:t>
            </w:r>
          </w:p>
        </w:tc>
        <w:tc>
          <w:tcPr>
            <w:tcW w:w="1662" w:type="dxa"/>
            <w:tcBorders>
              <w:bottom w:val="single" w:color="auto" w:sz="12" w:space="0"/>
            </w:tcBorders>
            <w:shd w:val="clear" w:color="auto" w:fill="auto"/>
            <w:noWrap w:val="0"/>
            <w:vAlign w:val="center"/>
          </w:tcPr>
          <w:p w14:paraId="7D7ADA7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0" w:firstLineChars="0"/>
              <w:jc w:val="center"/>
              <w:textAlignment w:val="auto"/>
              <w:rPr>
                <w:rFonts w:hint="default" w:ascii="Times New Roman" w:hAnsi="Times New Roman" w:eastAsia="宋体" w:cs="宋体"/>
                <w:color w:val="auto"/>
                <w:sz w:val="21"/>
                <w:szCs w:val="24"/>
                <w:highlight w:val="none"/>
                <w:u w:val="none" w:color="auto"/>
                <w:shd w:val="clear" w:fill="auto"/>
                <w:lang w:val="en-US" w:eastAsia="zh-CN"/>
              </w:rPr>
            </w:pPr>
            <w:r>
              <w:rPr>
                <w:rFonts w:hint="eastAsia" w:ascii="Times New Roman" w:hAnsi="Times New Roman" w:eastAsia="宋体" w:cs="宋体"/>
                <w:color w:val="auto"/>
                <w:sz w:val="21"/>
                <w:szCs w:val="24"/>
                <w:highlight w:val="none"/>
                <w:u w:val="none" w:color="auto"/>
                <w:shd w:val="clear" w:fill="auto"/>
                <w:lang w:val="en-US" w:eastAsia="zh-CN"/>
              </w:rPr>
              <w:t>0.302</w:t>
            </w:r>
          </w:p>
        </w:tc>
        <w:tc>
          <w:tcPr>
            <w:tcW w:w="1541" w:type="dxa"/>
            <w:tcBorders>
              <w:bottom w:val="single" w:color="auto" w:sz="12" w:space="0"/>
            </w:tcBorders>
            <w:shd w:val="clear" w:color="auto" w:fill="auto"/>
            <w:noWrap w:val="0"/>
            <w:vAlign w:val="center"/>
          </w:tcPr>
          <w:p w14:paraId="77E8DF2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0" w:firstLineChars="0"/>
              <w:jc w:val="center"/>
              <w:textAlignment w:val="auto"/>
              <w:rPr>
                <w:rFonts w:hint="default" w:ascii="Times New Roman" w:hAnsi="Times New Roman" w:eastAsia="宋体" w:cs="宋体"/>
                <w:color w:val="auto"/>
                <w:kern w:val="2"/>
                <w:sz w:val="21"/>
                <w:szCs w:val="24"/>
                <w:highlight w:val="none"/>
                <w:u w:val="none" w:color="auto"/>
                <w:shd w:val="clear" w:fill="auto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宋体"/>
                <w:color w:val="auto"/>
                <w:kern w:val="2"/>
                <w:sz w:val="21"/>
                <w:szCs w:val="24"/>
                <w:highlight w:val="none"/>
                <w:u w:val="none" w:color="auto"/>
                <w:shd w:val="clear" w:fill="auto"/>
                <w:lang w:val="en-US" w:eastAsia="zh-CN" w:bidi="ar-SA"/>
              </w:rPr>
              <w:t>0.046</w:t>
            </w:r>
          </w:p>
        </w:tc>
      </w:tr>
    </w:tbl>
    <w:p w14:paraId="79CBBED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0" w:firstLineChars="0"/>
        <w:jc w:val="center"/>
        <w:textAlignment w:val="auto"/>
        <w:rPr>
          <w:rFonts w:hint="eastAsia" w:ascii="Times New Roman" w:hAnsi="Times New Roman" w:eastAsia="宋体" w:cs="宋体"/>
          <w:color w:val="auto"/>
          <w:sz w:val="21"/>
          <w:szCs w:val="24"/>
          <w:highlight w:val="none"/>
          <w:u w:val="none" w:color="auto"/>
          <w:shd w:val="clear" w:fill="auto"/>
          <w:lang w:eastAsia="zh-CN"/>
        </w:rPr>
      </w:pPr>
      <w:bookmarkStart w:id="0" w:name="_GoBack"/>
      <w:bookmarkEnd w:id="0"/>
    </w:p>
    <w:sectPr>
      <w:pgSz w:w="11906" w:h="16838"/>
      <w:pgMar w:top="1440" w:right="1800" w:bottom="1440" w:left="1800" w:header="851" w:footer="992" w:gutter="0"/>
      <w:pgBorders>
        <w:top w:val="none" w:sz="0" w:space="0"/>
        <w:left w:val="none" w:sz="0" w:space="0"/>
        <w:bottom w:val="none" w:sz="0" w:space="0"/>
        <w:right w:val="none" w:sz="0" w:space="0"/>
      </w:pgBorders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2RkMWJhMTJjZmI3MzAwYTgyZWFlMDZmZWNlNGM5YjQifQ=="/>
  </w:docVars>
  <w:rsids>
    <w:rsidRoot w:val="00000000"/>
    <w:rsid w:val="00C34DAD"/>
    <w:rsid w:val="01141C3C"/>
    <w:rsid w:val="01430E25"/>
    <w:rsid w:val="027243E1"/>
    <w:rsid w:val="02CB7EAB"/>
    <w:rsid w:val="03030C26"/>
    <w:rsid w:val="03647E82"/>
    <w:rsid w:val="03732785"/>
    <w:rsid w:val="03B96E05"/>
    <w:rsid w:val="03CC6AC1"/>
    <w:rsid w:val="04403D58"/>
    <w:rsid w:val="049B4BBE"/>
    <w:rsid w:val="059F03C2"/>
    <w:rsid w:val="060C5CD7"/>
    <w:rsid w:val="063D48C9"/>
    <w:rsid w:val="074B7593"/>
    <w:rsid w:val="07AC2288"/>
    <w:rsid w:val="08766D1E"/>
    <w:rsid w:val="09144CD5"/>
    <w:rsid w:val="094F17B0"/>
    <w:rsid w:val="0A9A7105"/>
    <w:rsid w:val="0AAF1EFF"/>
    <w:rsid w:val="0ACF0329"/>
    <w:rsid w:val="0AE03642"/>
    <w:rsid w:val="0CD873D0"/>
    <w:rsid w:val="0D4C6163"/>
    <w:rsid w:val="0E565A5D"/>
    <w:rsid w:val="0EBF59B1"/>
    <w:rsid w:val="0FDA17CC"/>
    <w:rsid w:val="11292A0B"/>
    <w:rsid w:val="125B244F"/>
    <w:rsid w:val="12A45DFA"/>
    <w:rsid w:val="14E37374"/>
    <w:rsid w:val="15AF571E"/>
    <w:rsid w:val="15F77FF4"/>
    <w:rsid w:val="17237F02"/>
    <w:rsid w:val="18B232E6"/>
    <w:rsid w:val="194D1260"/>
    <w:rsid w:val="1A616162"/>
    <w:rsid w:val="1A805950"/>
    <w:rsid w:val="1B8E1D11"/>
    <w:rsid w:val="1C4D6084"/>
    <w:rsid w:val="1CF91D5E"/>
    <w:rsid w:val="1E9C572D"/>
    <w:rsid w:val="1F0D396C"/>
    <w:rsid w:val="1F357C65"/>
    <w:rsid w:val="203E48DF"/>
    <w:rsid w:val="206A3693"/>
    <w:rsid w:val="20AB6760"/>
    <w:rsid w:val="2163273B"/>
    <w:rsid w:val="230B75CD"/>
    <w:rsid w:val="23651495"/>
    <w:rsid w:val="23BB4F44"/>
    <w:rsid w:val="25453625"/>
    <w:rsid w:val="262716D9"/>
    <w:rsid w:val="268F4C66"/>
    <w:rsid w:val="27D267D6"/>
    <w:rsid w:val="2900114F"/>
    <w:rsid w:val="2911556C"/>
    <w:rsid w:val="2AFB1E3E"/>
    <w:rsid w:val="2B514BE0"/>
    <w:rsid w:val="2B8F3193"/>
    <w:rsid w:val="2C1A226B"/>
    <w:rsid w:val="2C536736"/>
    <w:rsid w:val="2D200D0E"/>
    <w:rsid w:val="2E7A1FB6"/>
    <w:rsid w:val="30CC30C1"/>
    <w:rsid w:val="30D07D6B"/>
    <w:rsid w:val="314924C9"/>
    <w:rsid w:val="315E02E1"/>
    <w:rsid w:val="32004C6A"/>
    <w:rsid w:val="33D50745"/>
    <w:rsid w:val="36284190"/>
    <w:rsid w:val="375B0588"/>
    <w:rsid w:val="38244291"/>
    <w:rsid w:val="38DC24D8"/>
    <w:rsid w:val="39124931"/>
    <w:rsid w:val="392A5BA3"/>
    <w:rsid w:val="3A7D4DAD"/>
    <w:rsid w:val="3A8B3E83"/>
    <w:rsid w:val="3BB4001F"/>
    <w:rsid w:val="3CB0484D"/>
    <w:rsid w:val="3DE15641"/>
    <w:rsid w:val="3E0A5BCC"/>
    <w:rsid w:val="40DC2042"/>
    <w:rsid w:val="41096500"/>
    <w:rsid w:val="41345546"/>
    <w:rsid w:val="4379360A"/>
    <w:rsid w:val="44B11008"/>
    <w:rsid w:val="450A6465"/>
    <w:rsid w:val="452B53FA"/>
    <w:rsid w:val="45427DC2"/>
    <w:rsid w:val="45776A4C"/>
    <w:rsid w:val="4583354C"/>
    <w:rsid w:val="46274A64"/>
    <w:rsid w:val="48102B1B"/>
    <w:rsid w:val="4A6873F9"/>
    <w:rsid w:val="4AFF6D29"/>
    <w:rsid w:val="4B6E57EC"/>
    <w:rsid w:val="4CB3146B"/>
    <w:rsid w:val="4D992DFF"/>
    <w:rsid w:val="4E6D4B8C"/>
    <w:rsid w:val="4E7D33D5"/>
    <w:rsid w:val="50434861"/>
    <w:rsid w:val="506A2F6F"/>
    <w:rsid w:val="5173702D"/>
    <w:rsid w:val="51B33489"/>
    <w:rsid w:val="51C94F98"/>
    <w:rsid w:val="53AB14D7"/>
    <w:rsid w:val="549E58C4"/>
    <w:rsid w:val="5528751F"/>
    <w:rsid w:val="55453B4A"/>
    <w:rsid w:val="57610FFB"/>
    <w:rsid w:val="57967CD6"/>
    <w:rsid w:val="588B13F2"/>
    <w:rsid w:val="5AB7132E"/>
    <w:rsid w:val="5AFE5D91"/>
    <w:rsid w:val="5B7F2186"/>
    <w:rsid w:val="5DD6221C"/>
    <w:rsid w:val="5DED0326"/>
    <w:rsid w:val="5EE05CDC"/>
    <w:rsid w:val="60642173"/>
    <w:rsid w:val="606B348D"/>
    <w:rsid w:val="60D31618"/>
    <w:rsid w:val="61F94C3C"/>
    <w:rsid w:val="62945011"/>
    <w:rsid w:val="6295645F"/>
    <w:rsid w:val="62F6395D"/>
    <w:rsid w:val="632B4631"/>
    <w:rsid w:val="63315AE6"/>
    <w:rsid w:val="64367CCF"/>
    <w:rsid w:val="65A1600E"/>
    <w:rsid w:val="65E14D38"/>
    <w:rsid w:val="660D6A20"/>
    <w:rsid w:val="66F81DD8"/>
    <w:rsid w:val="67BC21B2"/>
    <w:rsid w:val="67FD41BD"/>
    <w:rsid w:val="69100A74"/>
    <w:rsid w:val="692549DB"/>
    <w:rsid w:val="69653EB7"/>
    <w:rsid w:val="6AC975E8"/>
    <w:rsid w:val="6B3453A9"/>
    <w:rsid w:val="6BB13803"/>
    <w:rsid w:val="6BDC20E8"/>
    <w:rsid w:val="6D333772"/>
    <w:rsid w:val="6E3010BC"/>
    <w:rsid w:val="6E453474"/>
    <w:rsid w:val="6F423579"/>
    <w:rsid w:val="6FBF5BFB"/>
    <w:rsid w:val="6FCF39A2"/>
    <w:rsid w:val="706202C3"/>
    <w:rsid w:val="72D120A2"/>
    <w:rsid w:val="74AF5AA0"/>
    <w:rsid w:val="78294E63"/>
    <w:rsid w:val="788E5DBD"/>
    <w:rsid w:val="7A8E4D69"/>
    <w:rsid w:val="7B410A85"/>
    <w:rsid w:val="7B9030A8"/>
    <w:rsid w:val="7C6568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qFormat="1"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annotation text"/>
    <w:basedOn w:val="1"/>
    <w:qFormat/>
    <w:uiPriority w:val="0"/>
    <w:pPr>
      <w:jc w:val="left"/>
    </w:pPr>
  </w:style>
  <w:style w:type="table" w:styleId="4">
    <w:name w:val="Table Grid"/>
    <w:basedOn w:val="3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6">
    <w:name w:val="Emphasis"/>
    <w:basedOn w:val="5"/>
    <w:qFormat/>
    <w:uiPriority w:val="0"/>
    <w:rPr>
      <w:i/>
    </w:rPr>
  </w:style>
  <w:style w:type="character" w:styleId="7">
    <w:name w:val="Hyperlink"/>
    <w:basedOn w:val="5"/>
    <w:qFormat/>
    <w:uiPriority w:val="0"/>
    <w:rPr>
      <w:color w:val="0000FF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contractReview xmlns="http://schemas.wps.cn/vas-ai-hub/contract-review">
  <reviewItems>
    <reviewItem>
      <errorID>c4a7f750-e5b7-43c7-b933-be5097682e4a</errorID>
      <errorWord>，</errorWord>
      <group>L1_Format</group>
      <groupName>格式问题</groupName>
      <ability>L2_HalfPunc</ability>
      <abilityName>全半角检查</abilityName>
      <candidateList>
        <item>, </item>
      </candidateList>
      <explain>文本全半角错误。</explain>
      <paraID>35EF70DD</paraID>
      <start>10</start>
      <end>11</end>
      <status>unmodified</status>
      <modifiedWord/>
      <trackRevisions>false</trackRevisions>
    </reviewItem>
    <reviewItem>
      <errorID>2ef876a9-99c8-41d2-80a2-f083a05e1070</errorID>
      <errorWord>，</errorWord>
      <group>L1_Format</group>
      <groupName>格式问题</groupName>
      <ability>L2_HalfPunc</ability>
      <abilityName>全半角检查</abilityName>
      <candidateList>
        <item>, </item>
      </candidateList>
      <explain>文本全半角错误。</explain>
      <paraID>35EF70DD</paraID>
      <start>24</start>
      <end>25</end>
      <status>unmodified</status>
      <modifiedWord/>
      <trackRevisions>false</trackRevisions>
    </reviewItem>
    <reviewItem>
      <errorID>d8a41992-daa7-4046-b369-0b1972b69b16</errorID>
      <errorWord>，</errorWord>
      <group>L1_Format</group>
      <groupName>格式问题</groupName>
      <ability>L2_HalfPunc</ability>
      <abilityName>全半角检查</abilityName>
      <candidateList>
        <item>, </item>
      </candidateList>
      <explain>文本全半角错误。</explain>
      <paraID>6495C71D</paraID>
      <start>22</start>
      <end>23</end>
      <status>unmodified</status>
      <modifiedWord/>
      <trackRevisions>false</trackRevisions>
    </reviewItem>
    <reviewItem>
      <errorID>26bfd3e5-8a71-4be4-9d0a-626c29223451</errorID>
      <errorWord>，</errorWord>
      <group>L1_Format</group>
      <groupName>格式问题</groupName>
      <ability>L2_HalfPunc</ability>
      <abilityName>全半角检查</abilityName>
      <candidateList>
        <item>, </item>
      </candidateList>
      <explain>文本全半角错误。</explain>
      <paraID>6495C71D</paraID>
      <start>38</start>
      <end>39</end>
      <status>unmodified</status>
      <modifiedWord/>
      <trackRevisions>false</trackRevisions>
    </reviewItem>
    <reviewItem>
      <errorID>77880894-bd2b-4301-ac5c-6a6251a0bbd4</errorID>
      <errorWord>几率</errorWord>
      <group>L1_Word</group>
      <groupName>字词问题</groupName>
      <ability>L2_Typo</ability>
      <abilityName>字词错误</abilityName>
      <candidateList>
        <item>概率</item>
      </candidateList>
      <explain/>
      <paraID>6549EB57</paraID>
      <start>246</start>
      <end>248</end>
      <status>unmodified</status>
      <modifiedWord/>
      <trackRevisions>false</trackRevisions>
    </reviewItem>
    <reviewItem>
      <errorID>9f708d47-8cd4-4291-8d2f-e67999d307f0</errorID>
      <errorWord>)</errorWord>
      <group>L1_Format</group>
      <groupName>格式问题</groupName>
      <ability>L2_HalfPunc</ability>
      <abilityName>全半角检查</abilityName>
      <candidateList>
        <item>）</item>
      </candidateList>
      <explain>文本全半角错误。</explain>
      <paraID>11EC9AF3</paraID>
      <start>491</start>
      <end>492</end>
      <status>unmodified</status>
      <modifiedWord/>
      <trackRevisions>false</trackRevisions>
    </reviewItem>
    <reviewItem>
      <errorID>6a1540ee-92c6-4e0d-bfec-c6ebfd9a7990</errorID>
      <errorWord>(</errorWord>
      <group>L1_Format</group>
      <groupName>格式问题</groupName>
      <ability>L2_HalfPunc</ability>
      <abilityName>全半角检查</abilityName>
      <candidateList>
        <item>（</item>
      </candidateList>
      <explain>文本全半角错误。</explain>
      <paraID>24EB29F6</paraID>
      <start>19</start>
      <end>20</end>
      <status>unmodified</status>
      <modifiedWord/>
      <trackRevisions>false</trackRevisions>
    </reviewItem>
    <reviewItem>
      <errorID>744da394-f886-4860-b1fa-ebd3264f43c0</errorID>
      <errorWord>)</errorWord>
      <group>L1_Format</group>
      <groupName>格式问题</groupName>
      <ability>L2_HalfPunc</ability>
      <abilityName>全半角检查</abilityName>
      <candidateList>
        <item>）</item>
      </candidateList>
      <explain>文本全半角错误。</explain>
      <paraID>24EB29F6</paraID>
      <start>41</start>
      <end>42</end>
      <status>unmodified</status>
      <modifiedWord/>
      <trackRevisions>false</trackRevisions>
    </reviewItem>
    <reviewItem>
      <errorID>4c9121eb-a342-49f0-857b-bf9f85d65e5d</errorID>
      <errorWord>（</errorWord>
      <group>L1_Format</group>
      <groupName>格式问题</groupName>
      <ability>L2_HalfPunc</ability>
      <abilityName>全半角检查</abilityName>
      <candidateList>
        <item>(</item>
      </candidateList>
      <explain>文本全半角错误。</explain>
      <paraID>201C240C</paraID>
      <start>2</start>
      <end>3</end>
      <status>unmodified</status>
      <modifiedWord/>
      <trackRevisions>false</trackRevisions>
    </reviewItem>
    <reviewItem>
      <errorID>e61f44c9-0b56-4adf-8fd6-051cd30c9d7e</errorID>
      <errorWord>）</errorWord>
      <group>L1_Format</group>
      <groupName>格式问题</groupName>
      <ability>L2_HalfPunc</ability>
      <abilityName>全半角检查</abilityName>
      <candidateList>
        <item>)</item>
      </candidateList>
      <explain>文本全半角错误。</explain>
      <paraID>201C240C</paraID>
      <start>8</start>
      <end>9</end>
      <status>unmodified</status>
      <modifiedWord/>
      <trackRevisions>false</trackRevisions>
    </reviewItem>
    <reviewItem>
      <errorID>405a45c9-85ec-44f5-8748-cb5073d82f02</errorID>
      <errorWord>（</errorWord>
      <group>L1_Format</group>
      <groupName>格式问题</groupName>
      <ability>L2_HalfPunc</ability>
      <abilityName>全半角检查</abilityName>
      <candidateList>
        <item>(</item>
      </candidateList>
      <explain>文本全半角错误。</explain>
      <paraID>634595EC</paraID>
      <start>2</start>
      <end>3</end>
      <status>unmodified</status>
      <modifiedWord/>
      <trackRevisions>false</trackRevisions>
    </reviewItem>
    <reviewItem>
      <errorID>77b6e5b1-c3c1-4d71-9547-79094b8cc3b3</errorID>
      <errorWord>）</errorWord>
      <group>L1_Format</group>
      <groupName>格式问题</groupName>
      <ability>L2_HalfPunc</ability>
      <abilityName>全半角检查</abilityName>
      <candidateList>
        <item>)</item>
      </candidateList>
      <explain>文本全半角错误。</explain>
      <paraID>634595EC</paraID>
      <start>8</start>
      <end>9</end>
      <status>unmodified</status>
      <modifiedWord/>
      <trackRevisions>false</trackRevisions>
    </reviewItem>
    <reviewItem>
      <errorID>b477e0e6-816e-40a1-9e02-ceb0fd85a6ad</errorID>
      <errorWord>（</errorWord>
      <group>L1_Format</group>
      <groupName>格式问题</groupName>
      <ability>L2_HalfPunc</ability>
      <abilityName>全半角检查</abilityName>
      <candidateList>
        <item>(</item>
      </candidateList>
      <explain>文本全半角错误。</explain>
      <paraID>2FC7FD3C</paraID>
      <start>2</start>
      <end>3</end>
      <status>unmodified</status>
      <modifiedWord/>
      <trackRevisions>false</trackRevisions>
    </reviewItem>
    <reviewItem>
      <errorID>0d06daa8-64cd-4c53-a630-1fbec8d4d9a9</errorID>
      <errorWord>）</errorWord>
      <group>L1_Format</group>
      <groupName>格式问题</groupName>
      <ability>L2_HalfPunc</ability>
      <abilityName>全半角检查</abilityName>
      <candidateList>
        <item>)</item>
      </candidateList>
      <explain>文本全半角错误。</explain>
      <paraID>2FC7FD3C</paraID>
      <start>8</start>
      <end>9</end>
      <status>unmodified</status>
      <modifiedWord/>
      <trackRevisions>false</trackRevisions>
    </reviewItem>
    <reviewItem>
      <errorID>679076d0-4933-438a-b7ee-f31ba059b87c</errorID>
      <errorWord>（</errorWord>
      <group>L1_Format</group>
      <groupName>格式问题</groupName>
      <ability>L2_HalfPunc</ability>
      <abilityName>全半角检查</abilityName>
      <candidateList>
        <item>(</item>
      </candidateList>
      <explain>文本全半角错误。</explain>
      <paraID>2D4AC0C3</paraID>
      <start>1</start>
      <end>2</end>
      <status>unmodified</status>
      <modifiedWord/>
      <trackRevisions>false</trackRevisions>
    </reviewItem>
    <reviewItem>
      <errorID>d1cf19a9-f2f5-4484-9dfc-5391e9ee3292</errorID>
      <errorWord>）</errorWord>
      <group>L1_Format</group>
      <groupName>格式问题</groupName>
      <ability>L2_HalfPunc</ability>
      <abilityName>全半角检查</abilityName>
      <candidateList>
        <item>)</item>
      </candidateList>
      <explain>文本全半角错误。</explain>
      <paraID>2D4AC0C3</paraID>
      <start>7</start>
      <end>8</end>
      <status>unmodified</status>
      <modifiedWord/>
      <trackRevisions>false</trackRevisions>
    </reviewItem>
    <reviewItem>
      <errorID>548636c7-7a89-4c90-903f-1401ef8010cb</errorID>
      <errorWord>（</errorWord>
      <group>L1_Format</group>
      <groupName>格式问题</groupName>
      <ability>L2_HalfPunc</ability>
      <abilityName>全半角检查</abilityName>
      <candidateList>
        <item>(</item>
      </candidateList>
      <explain>文本全半角错误。</explain>
      <paraID>7A53193D</paraID>
      <start>1</start>
      <end>2</end>
      <status>unmodified</status>
      <modifiedWord/>
      <trackRevisions>false</trackRevisions>
    </reviewItem>
    <reviewItem>
      <errorID>72e70957-a207-490e-a447-e21d7d2e6824</errorID>
      <errorWord>）</errorWord>
      <group>L1_Format</group>
      <groupName>格式问题</groupName>
      <ability>L2_HalfPunc</ability>
      <abilityName>全半角检查</abilityName>
      <candidateList>
        <item>)</item>
      </candidateList>
      <explain>文本全半角错误。</explain>
      <paraID>7A53193D</paraID>
      <start>7</start>
      <end>8</end>
      <status>unmodified</status>
      <modifiedWord/>
      <trackRevisions>false</trackRevisions>
    </reviewItem>
    <reviewItem>
      <errorID>a9f58227-ee15-4b47-881e-b1747a641e4a</errorID>
      <errorWord>（</errorWord>
      <group>L1_Format</group>
      <groupName>格式问题</groupName>
      <ability>L2_HalfPunc</ability>
      <abilityName>全半角检查</abilityName>
      <candidateList>
        <item>(</item>
      </candidateList>
      <explain>文本全半角错误。</explain>
      <paraID>1CA2A118</paraID>
      <start>2</start>
      <end>3</end>
      <status>unmodified</status>
      <modifiedWord/>
      <trackRevisions>false</trackRevisions>
    </reviewItem>
    <reviewItem>
      <errorID>7845c974-718a-4a8f-a106-5de65be2c747</errorID>
      <errorWord>）</errorWord>
      <group>L1_Format</group>
      <groupName>格式问题</groupName>
      <ability>L2_HalfPunc</ability>
      <abilityName>全半角检查</abilityName>
      <candidateList>
        <item>)</item>
      </candidateList>
      <explain>文本全半角错误。</explain>
      <paraID>1CA2A118</paraID>
      <start>8</start>
      <end>9</end>
      <status>unmodified</status>
      <modifiedWord/>
      <trackRevisions>false</trackRevisions>
    </reviewItem>
    <reviewItem>
      <errorID>85c114bc-f87e-49f0-9f37-34a6a3253c32</errorID>
      <errorWord>（</errorWord>
      <group>L1_Format</group>
      <groupName>格式问题</groupName>
      <ability>L2_HalfPunc</ability>
      <abilityName>全半角检查</abilityName>
      <candidateList>
        <item>(</item>
      </candidateList>
      <explain>文本全半角错误。</explain>
      <paraID>3E566412</paraID>
      <start>2</start>
      <end>3</end>
      <status>unmodified</status>
      <modifiedWord/>
      <trackRevisions>false</trackRevisions>
    </reviewItem>
    <reviewItem>
      <errorID>7ed1e5ab-594d-44c5-9d9b-b355a67ba75b</errorID>
      <errorWord>）</errorWord>
      <group>L1_Format</group>
      <groupName>格式问题</groupName>
      <ability>L2_HalfPunc</ability>
      <abilityName>全半角检查</abilityName>
      <candidateList>
        <item>)</item>
      </candidateList>
      <explain>文本全半角错误。</explain>
      <paraID>3E566412</paraID>
      <start>8</start>
      <end>9</end>
      <status>unmodified</status>
      <modifiedWord/>
      <trackRevisions>false</trackRevisions>
    </reviewItem>
    <reviewItem>
      <errorID>2ca8d193-71f1-46a0-8e37-3e63ece5c572</errorID>
      <errorWord>（</errorWord>
      <group>L1_Format</group>
      <groupName>格式问题</groupName>
      <ability>L2_HalfPunc</ability>
      <abilityName>全半角检查</abilityName>
      <candidateList>
        <item>(</item>
      </candidateList>
      <explain>文本全半角错误。</explain>
      <paraID>25E0D041</paraID>
      <start>2</start>
      <end>3</end>
      <status>unmodified</status>
      <modifiedWord/>
      <trackRevisions>false</trackRevisions>
    </reviewItem>
    <reviewItem>
      <errorID>755c02e6-0f39-4179-8dbf-45412fdce998</errorID>
      <errorWord>）</errorWord>
      <group>L1_Format</group>
      <groupName>格式问题</groupName>
      <ability>L2_HalfPunc</ability>
      <abilityName>全半角检查</abilityName>
      <candidateList>
        <item>)</item>
      </candidateList>
      <explain>文本全半角错误。</explain>
      <paraID>25E0D041</paraID>
      <start>8</start>
      <end>9</end>
      <status>unmodified</status>
      <modifiedWord/>
      <trackRevisions>false</trackRevisions>
    </reviewItem>
    <reviewItem>
      <errorID>645391c5-5d7e-4614-ae45-29ce2f81356c</errorID>
      <errorWord>（</errorWord>
      <group>L1_Format</group>
      <groupName>格式问题</groupName>
      <ability>L2_HalfPunc</ability>
      <abilityName>全半角检查</abilityName>
      <candidateList>
        <item>(</item>
      </candidateList>
      <explain>文本全半角错误。</explain>
      <paraID>61F2E1AC</paraID>
      <start>1</start>
      <end>2</end>
      <status>unmodified</status>
      <modifiedWord/>
      <trackRevisions>false</trackRevisions>
    </reviewItem>
    <reviewItem>
      <errorID>9994b32a-cf64-46bd-956b-c063dfd52537</errorID>
      <errorWord>）</errorWord>
      <group>L1_Format</group>
      <groupName>格式问题</groupName>
      <ability>L2_HalfPunc</ability>
      <abilityName>全半角检查</abilityName>
      <candidateList>
        <item>)</item>
      </candidateList>
      <explain>文本全半角错误。</explain>
      <paraID>61F2E1AC</paraID>
      <start>7</start>
      <end>8</end>
      <status>unmodified</status>
      <modifiedWord/>
      <trackRevisions>false</trackRevisions>
    </reviewItem>
    <reviewItem>
      <errorID>55247005-42ed-4141-9f28-4191b79f8a10</errorID>
      <errorWord>（</errorWord>
      <group>L1_Format</group>
      <groupName>格式问题</groupName>
      <ability>L2_HalfPunc</ability>
      <abilityName>全半角检查</abilityName>
      <candidateList>
        <item>(</item>
      </candidateList>
      <explain>文本全半角错误。</explain>
      <paraID>460EFBCD</paraID>
      <start>1</start>
      <end>2</end>
      <status>unmodified</status>
      <modifiedWord/>
      <trackRevisions>false</trackRevisions>
    </reviewItem>
    <reviewItem>
      <errorID>cc7b0c95-d849-4488-b72d-37ea61d97d85</errorID>
      <errorWord>）</errorWord>
      <group>L1_Format</group>
      <groupName>格式问题</groupName>
      <ability>L2_HalfPunc</ability>
      <abilityName>全半角检查</abilityName>
      <candidateList>
        <item>)</item>
      </candidateList>
      <explain>文本全半角错误。</explain>
      <paraID>460EFBCD</paraID>
      <start>6</start>
      <end>7</end>
      <status>unmodified</status>
      <modifiedWord/>
      <trackRevisions>false</trackRevisions>
    </reviewItem>
    <reviewItem>
      <errorID>a08fac06-41b8-415e-b3ed-3add798f7cce</errorID>
      <errorWord>禁忌证</errorWord>
      <group>L1_Word</group>
      <groupName>字词问题</groupName>
      <ability>L2_Typo</ability>
      <abilityName>字词错误</abilityName>
      <candidateList>
        <item>禁忌症</item>
      </candidateList>
      <explain>存在发音相同字词的误用。</explain>
      <paraID>346CB0FA</paraID>
      <start>144</start>
      <end>147</end>
      <status>unmodified</status>
      <modifiedWord/>
      <trackRevisions>false</trackRevisions>
    </reviewItem>
    <reviewItem>
      <errorID>e142e6c3-a013-413e-b226-78aad7afde96</errorID>
      <errorWord>螺旋型</errorWord>
      <group>L1_Word</group>
      <groupName>字词问题</groupName>
      <ability>L2_Typo</ability>
      <abilityName>字词错误</abilityName>
      <candidateList>
        <item>螺旋形</item>
      </candidateList>
      <explain>存在发音相同字词的误用。</explain>
      <paraID>7D42646F</paraID>
      <start>406</start>
      <end>409</end>
      <status>unmodified</status>
      <modifiedWord/>
      <trackRevisions>false</trackRevisions>
    </reviewItem>
    <reviewItem>
      <errorID>d9c25df3-3331-4916-9760-40735f6732e3</errorID>
      <errorWord>乏红</errorWord>
      <group>L1_Word</group>
      <groupName>字词问题</groupName>
      <ability>L2_Typo</ability>
      <abilityName>字词错误</abilityName>
      <candidateList>
        <item>发红</item>
      </candidateList>
      <explain>存在发音相同字词的误用。</explain>
      <paraID>7A3F191C</paraID>
      <start>226</start>
      <end>228</end>
      <status>unmodified</status>
      <modifiedWord/>
      <trackRevisions>false</trackRevisions>
    </reviewItem>
    <reviewItem>
      <errorID>beb91825-7d20-4f32-a37a-bd8191785ec3</errorID>
      <errorWord>钱</errorWord>
      <group>L1_Word</group>
      <groupName>字词问题</groupName>
      <ability>L2_Typo</ability>
      <abilityName>字词错误</abilityName>
      <candidateList>
        <item>前</item>
      </candidateList>
      <explain>存在发音相同字词的误用。</explain>
      <paraID>7A3F191C</paraID>
      <start>466</start>
      <end>468</end>
      <status>modified</status>
      <modifiedWord>前</modifiedWord>
      <trackRevisions>true</trackRevisions>
    </reviewItem>
    <reviewItem>
      <errorID>0334d609-abe8-4739-b490-9f66598a010e</errorID>
      <errorWord>(</errorWord>
      <group>L1_Format</group>
      <groupName>格式问题</groupName>
      <ability>L2_HalfPunc</ability>
      <abilityName>全半角检查</abilityName>
      <candidateList>
        <item>（</item>
      </candidateList>
      <explain>文本全半角错误。</explain>
      <paraID> D023148</paraID>
      <start>18</start>
      <end>19</end>
      <status>unmodified</status>
      <modifiedWord/>
      <trackRevisions>false</trackRevisions>
    </reviewItem>
    <reviewItem>
      <errorID>474e68c6-2304-4319-9b94-767b4e563f6f</errorID>
      <errorWord>)</errorWord>
      <group>L1_Format</group>
      <groupName>格式问题</groupName>
      <ability>L2_HalfPunc</ability>
      <abilityName>全半角检查</abilityName>
      <candidateList>
        <item>）</item>
      </candidateList>
      <explain>文本全半角错误。</explain>
      <paraID> D023148</paraID>
      <start>40</start>
      <end>41</end>
      <status>unmodified</status>
      <modifiedWord/>
      <trackRevisions>false</trackRevisions>
    </reviewItem>
    <reviewItem>
      <errorID>8ea0371a-3c7e-486e-9a47-9cf8fe6d7bbb</errorID>
      <errorWord>，</errorWord>
      <group>L1_Word</group>
      <groupName>字词问题</groupName>
      <ability>L2_Typo</ability>
      <abilityName>字词错误</abilityName>
      <candidateList>
        <item>，进</item>
      </candidateList>
      <explain/>
      <paraID> D023148</paraID>
      <start>48</start>
      <end>49</end>
      <status>unmodified</status>
      <modifiedWord/>
      <trackRevisions>false</trackRevisions>
    </reviewItem>
    <reviewItem>
      <errorID>53c3e2fe-227b-485f-869b-872774afed84</errorID>
      <errorWord>＜</errorWord>
      <group>L1_Format</group>
      <groupName>格式问题</groupName>
      <ability>L2_HalfPunc</ability>
      <abilityName>全半角检查</abilityName>
      <candidateList>
        <item>&lt;</item>
      </candidateList>
      <explain>文本全半角错误。</explain>
      <paraID>2CCAC742</paraID>
      <start>0</start>
      <end>1</end>
      <status>unmodified</status>
      <modifiedWord/>
      <trackRevisions>false</trackRevisions>
    </reviewItem>
    <reviewItem>
      <errorID>24d3bcbe-a3aa-46ab-aea5-d67ac4590a1a</errorID>
      <errorWord>＜</errorWord>
      <group>L1_Format</group>
      <groupName>格式问题</groupName>
      <ability>L2_HalfPunc</ability>
      <abilityName>全半角检查</abilityName>
      <candidateList>
        <item>&lt;</item>
      </candidateList>
      <explain>文本全半角错误。</explain>
      <paraID>7FE4B238</paraID>
      <start>0</start>
      <end>1</end>
      <status>unmodified</status>
      <modifiedWord/>
      <trackRevisions>false</trackRevisions>
    </reviewItem>
    <reviewItem>
      <errorID>387d499f-9496-4649-b626-09a2a7932a41</errorID>
      <errorWord>＜</errorWord>
      <group>L1_Format</group>
      <groupName>格式问题</groupName>
      <ability>L2_HalfPunc</ability>
      <abilityName>全半角检查</abilityName>
      <candidateList>
        <item>&lt;</item>
      </candidateList>
      <explain>文本全半角错误。</explain>
      <paraID>1967EA4F</paraID>
      <start>0</start>
      <end>1</end>
      <status>unmodified</status>
      <modifiedWord/>
      <trackRevisions>false</trackRevisions>
    </reviewItem>
    <reviewItem>
      <errorID>c2ef34f6-6495-4c7e-9017-8d6145e81a41</errorID>
      <errorWord>（</errorWord>
      <group>L1_Format</group>
      <groupName>格式问题</groupName>
      <ability>L2_HalfPunc</ability>
      <abilityName>全半角检查</abilityName>
      <candidateList>
        <item>(</item>
      </candidateList>
      <explain>文本全半角错误。</explain>
      <paraID>429B4F5F</paraID>
      <start>1</start>
      <end>2</end>
      <status>unmodified</status>
      <modifiedWord/>
      <trackRevisions>false</trackRevisions>
    </reviewItem>
    <reviewItem>
      <errorID>19b90745-8b23-41b9-8ea5-3e7906d69c51</errorID>
      <errorWord>）</errorWord>
      <group>L1_Format</group>
      <groupName>格式问题</groupName>
      <ability>L2_HalfPunc</ability>
      <abilityName>全半角检查</abilityName>
      <candidateList>
        <item>)</item>
      </candidateList>
      <explain>文本全半角错误。</explain>
      <paraID>429B4F5F</paraID>
      <start>6</start>
      <end>7</end>
      <status>unmodified</status>
      <modifiedWord/>
      <trackRevisions>false</trackRevisions>
    </reviewItem>
    <reviewItem>
      <errorID>7ee5d670-1524-4211-8400-3511481cca67</errorID>
      <errorWord>（</errorWord>
      <group>L1_Format</group>
      <groupName>格式问题</groupName>
      <ability>L2_HalfPunc</ability>
      <abilityName>全半角检查</abilityName>
      <candidateList>
        <item>(</item>
      </candidateList>
      <explain>文本全半角错误。</explain>
      <paraID>6625CB91</paraID>
      <start>1</start>
      <end>2</end>
      <status>unmodified</status>
      <modifiedWord/>
      <trackRevisions>false</trackRevisions>
    </reviewItem>
    <reviewItem>
      <errorID>0adc760d-44cf-4656-9b7d-63b43807f19d</errorID>
      <errorWord>）</errorWord>
      <group>L1_Format</group>
      <groupName>格式问题</groupName>
      <ability>L2_HalfPunc</ability>
      <abilityName>全半角检查</abilityName>
      <candidateList>
        <item>)</item>
      </candidateList>
      <explain>文本全半角错误。</explain>
      <paraID>6625CB91</paraID>
      <start>6</start>
      <end>7</end>
      <status>unmodified</status>
      <modifiedWord/>
      <trackRevisions>false</trackRevisions>
    </reviewItem>
    <reviewItem>
      <errorID>7c99007a-cebf-4c1b-80bd-084834e6e96a</errorID>
      <errorWord>（</errorWord>
      <group>L1_Format</group>
      <groupName>格式问题</groupName>
      <ability>L2_HalfPunc</ability>
      <abilityName>全半角检查</abilityName>
      <candidateList>
        <item>(</item>
      </candidateList>
      <explain>文本全半角错误。</explain>
      <paraID>71CEDD61</paraID>
      <start>1</start>
      <end>2</end>
      <status>unmodified</status>
      <modifiedWord/>
      <trackRevisions>false</trackRevisions>
    </reviewItem>
    <reviewItem>
      <errorID>1bc4a9a3-657c-4fc4-8b10-b80f19849523</errorID>
      <errorWord>）</errorWord>
      <group>L1_Format</group>
      <groupName>格式问题</groupName>
      <ability>L2_HalfPunc</ability>
      <abilityName>全半角检查</abilityName>
      <candidateList>
        <item>)</item>
      </candidateList>
      <explain>文本全半角错误。</explain>
      <paraID>71CEDD61</paraID>
      <start>6</start>
      <end>7</end>
      <status>unmodified</status>
      <modifiedWord/>
      <trackRevisions>false</trackRevisions>
    </reviewItem>
    <reviewItem>
      <errorID>50736bd5-be9d-435b-8a7e-1e779f5e252d</errorID>
      <errorWord>（</errorWord>
      <group>L1_Format</group>
      <groupName>格式问题</groupName>
      <ability>L2_HalfPunc</ability>
      <abilityName>全半角检查</abilityName>
      <candidateList>
        <item>(</item>
      </candidateList>
      <explain>文本全半角错误。</explain>
      <paraID>43B9A35F</paraID>
      <start>1</start>
      <end>2</end>
      <status>unmodified</status>
      <modifiedWord/>
      <trackRevisions>false</trackRevisions>
    </reviewItem>
    <reviewItem>
      <errorID>07f92a85-b254-41c6-9a09-6cb7b077d4a0</errorID>
      <errorWord>）</errorWord>
      <group>L1_Format</group>
      <groupName>格式问题</groupName>
      <ability>L2_HalfPunc</ability>
      <abilityName>全半角检查</abilityName>
      <candidateList>
        <item>)</item>
      </candidateList>
      <explain>文本全半角错误。</explain>
      <paraID>43B9A35F</paraID>
      <start>6</start>
      <end>7</end>
      <status>unmodified</status>
      <modifiedWord/>
      <trackRevisions>false</trackRevisions>
    </reviewItem>
    <reviewItem>
      <errorID>82b0e8f9-9a6c-4e55-8d6a-a1f67abe8954</errorID>
      <errorWord>（</errorWord>
      <group>L1_Format</group>
      <groupName>格式问题</groupName>
      <ability>L2_HalfPunc</ability>
      <abilityName>全半角检查</abilityName>
      <candidateList>
        <item>(</item>
      </candidateList>
      <explain>文本全半角错误。</explain>
      <paraID>249CE8CA</paraID>
      <start>1</start>
      <end>2</end>
      <status>unmodified</status>
      <modifiedWord/>
      <trackRevisions>false</trackRevisions>
    </reviewItem>
    <reviewItem>
      <errorID>811c45f2-5e21-41d2-8631-ede89ae7e0d0</errorID>
      <errorWord>）</errorWord>
      <group>L1_Format</group>
      <groupName>格式问题</groupName>
      <ability>L2_HalfPunc</ability>
      <abilityName>全半角检查</abilityName>
      <candidateList>
        <item>)</item>
      </candidateList>
      <explain>文本全半角错误。</explain>
      <paraID>249CE8CA</paraID>
      <start>7</start>
      <end>8</end>
      <status>unmodified</status>
      <modifiedWord/>
      <trackRevisions>false</trackRevisions>
    </reviewItem>
    <reviewItem>
      <errorID>5c671ff0-bd19-4bdb-8233-b2bddd2ca91e</errorID>
      <errorWord>（</errorWord>
      <group>L1_Format</group>
      <groupName>格式问题</groupName>
      <ability>L2_HalfPunc</ability>
      <abilityName>全半角检查</abilityName>
      <candidateList>
        <item>(</item>
      </candidateList>
      <explain>文本全半角错误。</explain>
      <paraID> ECA229B</paraID>
      <start>1</start>
      <end>2</end>
      <status>unmodified</status>
      <modifiedWord/>
      <trackRevisions>false</trackRevisions>
    </reviewItem>
    <reviewItem>
      <errorID>289d5cf6-c7fe-4c16-8f89-9afb45f63d63</errorID>
      <errorWord>）</errorWord>
      <group>L1_Format</group>
      <groupName>格式问题</groupName>
      <ability>L2_HalfPunc</ability>
      <abilityName>全半角检查</abilityName>
      <candidateList>
        <item>)</item>
      </candidateList>
      <explain>文本全半角错误。</explain>
      <paraID> ECA229B</paraID>
      <start>7</start>
      <end>8</end>
      <status>unmodified</status>
      <modifiedWord/>
      <trackRevisions>false</trackRevisions>
    </reviewItem>
    <reviewItem>
      <errorID>d4ebf48d-29c7-41e9-b1af-9503d4bd508d</errorID>
      <errorWord>（</errorWord>
      <group>L1_Format</group>
      <groupName>格式问题</groupName>
      <ability>L2_HalfPunc</ability>
      <abilityName>全半角检查</abilityName>
      <candidateList>
        <item>(</item>
      </candidateList>
      <explain>文本全半角错误。</explain>
      <paraID>7B1E08C2</paraID>
      <start>1</start>
      <end>2</end>
      <status>unmodified</status>
      <modifiedWord/>
      <trackRevisions>false</trackRevisions>
    </reviewItem>
    <reviewItem>
      <errorID>22ade966-d7a2-44fe-84cf-6a3f0f6932b7</errorID>
      <errorWord>）</errorWord>
      <group>L1_Format</group>
      <groupName>格式问题</groupName>
      <ability>L2_HalfPunc</ability>
      <abilityName>全半角检查</abilityName>
      <candidateList>
        <item>)</item>
      </candidateList>
      <explain>文本全半角错误。</explain>
      <paraID>7B1E08C2</paraID>
      <start>6</start>
      <end>7</end>
      <status>unmodified</status>
      <modifiedWord/>
      <trackRevisions>false</trackRevisions>
    </reviewItem>
    <reviewItem>
      <errorID>3ef100c8-0f2d-4bb2-9ae3-c67a922e8d14</errorID>
      <errorWord>（</errorWord>
      <group>L1_Format</group>
      <groupName>格式问题</groupName>
      <ability>L2_HalfPunc</ability>
      <abilityName>全半角检查</abilityName>
      <candidateList>
        <item>(</item>
      </candidateList>
      <explain>文本全半角错误。</explain>
      <paraID>79C88B92</paraID>
      <start>1</start>
      <end>2</end>
      <status>unmodified</status>
      <modifiedWord/>
      <trackRevisions>false</trackRevisions>
    </reviewItem>
    <reviewItem>
      <errorID>73d5522f-8579-45f3-8ad6-83462c1ba84e</errorID>
      <errorWord>）</errorWord>
      <group>L1_Format</group>
      <groupName>格式问题</groupName>
      <ability>L2_HalfPunc</ability>
      <abilityName>全半角检查</abilityName>
      <candidateList>
        <item>)</item>
      </candidateList>
      <explain>文本全半角错误。</explain>
      <paraID>79C88B92</paraID>
      <start>6</start>
      <end>7</end>
      <status>unmodified</status>
      <modifiedWord/>
      <trackRevisions>false</trackRevisions>
    </reviewItem>
    <reviewItem>
      <errorID>460f91c7-19da-4ff4-b80a-7c645e1c448e</errorID>
      <errorWord>（</errorWord>
      <group>L1_Format</group>
      <groupName>格式问题</groupName>
      <ability>L2_HalfPunc</ability>
      <abilityName>全半角检查</abilityName>
      <candidateList>
        <item>(</item>
      </candidateList>
      <explain>文本全半角错误。</explain>
      <paraID>4F6555AC</paraID>
      <start>1</start>
      <end>2</end>
      <status>unmodified</status>
      <modifiedWord/>
      <trackRevisions>false</trackRevisions>
    </reviewItem>
    <reviewItem>
      <errorID>8ed341cf-ddea-4197-b958-5393b7e3420e</errorID>
      <errorWord>）</errorWord>
      <group>L1_Format</group>
      <groupName>格式问题</groupName>
      <ability>L2_HalfPunc</ability>
      <abilityName>全半角检查</abilityName>
      <candidateList>
        <item>)</item>
      </candidateList>
      <explain>文本全半角错误。</explain>
      <paraID>4F6555AC</paraID>
      <start>7</start>
      <end>8</end>
      <status>unmodified</status>
      <modifiedWord/>
      <trackRevisions>false</trackRevisions>
    </reviewItem>
    <reviewItem>
      <errorID>ca34c6e7-dbe5-43a7-8381-aa34bbcddb72</errorID>
      <errorWord>（</errorWord>
      <group>L1_Format</group>
      <groupName>格式问题</groupName>
      <ability>L2_HalfPunc</ability>
      <abilityName>全半角检查</abilityName>
      <candidateList>
        <item>(</item>
      </candidateList>
      <explain>文本全半角错误。</explain>
      <paraID>4274C497</paraID>
      <start>2</start>
      <end>3</end>
      <status>unmodified</status>
      <modifiedWord/>
      <trackRevisions>false</trackRevisions>
    </reviewItem>
    <reviewItem>
      <errorID>a6f11261-ae4f-448e-8307-0cbf6ccb48d5</errorID>
      <errorWord>）</errorWord>
      <group>L1_Format</group>
      <groupName>格式问题</groupName>
      <ability>L2_HalfPunc</ability>
      <abilityName>全半角检查</abilityName>
      <candidateList>
        <item>)</item>
      </candidateList>
      <explain>文本全半角错误。</explain>
      <paraID>4274C497</paraID>
      <start>8</start>
      <end>9</end>
      <status>unmodified</status>
      <modifiedWord/>
      <trackRevisions>false</trackRevisions>
    </reviewItem>
    <reviewItem>
      <errorID>4f32c80d-a934-4410-a13a-d7a3207a56a2</errorID>
      <errorWord>＜</errorWord>
      <group>L1_Format</group>
      <groupName>格式问题</groupName>
      <ability>L2_HalfPunc</ability>
      <abilityName>全半角检查</abilityName>
      <candidateList>
        <item>&lt;</item>
      </candidateList>
      <explain>文本全半角错误。</explain>
      <paraID>4E07A61B</paraID>
      <start>0</start>
      <end>1</end>
      <status>unmodified</status>
      <modifiedWord/>
      <trackRevisions>false</trackRevisions>
    </reviewItem>
    <reviewItem>
      <errorID>c9d45adf-351d-48ea-b85e-a959b58e6eb6</errorID>
      <errorWord>＜</errorWord>
      <group>L1_Format</group>
      <groupName>格式问题</groupName>
      <ability>L2_HalfPunc</ability>
      <abilityName>全半角检查</abilityName>
      <candidateList>
        <item>&lt;</item>
      </candidateList>
      <explain>文本全半角错误。</explain>
      <paraID>6BA58572</paraID>
      <start>0</start>
      <end>1</end>
      <status>unmodified</status>
      <modifiedWord/>
      <trackRevisions>false</trackRevisions>
    </reviewItem>
    <reviewItem>
      <errorID>6eb6988d-eaa9-4d2c-860b-fe15726ec253</errorID>
      <errorWord>针对</errorWord>
      <group>L1_Word</group>
      <groupName>字词问题</groupName>
      <ability>L2_Typo</ability>
      <abilityName>字词错误</abilityName>
      <candidateList>
        <item>对</item>
      </candidateList>
      <explain>（對）duì❶回答：～答｜无言以～。❷〈动〉对待；对付：～事不～人｜～症下药｜刀～刀，枪～枪。❸〈动〉朝着；向着（常跟“着”）：～着镜子理理头发｜枪口～着敌人。❹二者相对；彼此相向：～调｜～流｜～立｜～抗。❺对面的；敌对的：～岸｜～方｜～手｜作～。❻〈动〉使两个东西配合或接触：～对子｜把门～上｜～个火儿。❼〈动〉投合；适合：～劲儿｜～心思｜两个人越说越投缘，越说越～脾气。❽〈动〉把两个东西放在一起互相比较，看是否符合；对证：～质｜校～｜～表｜～笔迹｜～号码。❾〈动〉调整使合于一定标准：～好照相机的焦距｜拿胡琴来～～弦。❿〈形〉相合；正确；正常：你的话很～｜～，就这么办｜数目不～，还差得多｜神气不～。○11动掺和（多指液体）：茶壶里～点儿开水｜朱砂里～上一点儿藤黄。○12平均分成两份：～半儿｜～开纸。○13（～儿）〈名〉对子：喜～｜五言～儿。○14（～儿）〈量〉双：一～鹦鹉｜一～儿椅子｜一～模范夫妻。○15介用法基本上跟“对于”相同：～他表示谢意｜决不～困难屈服｜你的话～我有启发｜大家～他这件事很不满意。注意▲“对”和“对于”的用法差不多，但是“对”所保留的动词性较强，因此有些用“对”的句子不能改用“对于”，如上面头两个例子。○16（Duì）〈名〉姓。</explain>
      <paraID>1F5268C7</paraID>
      <start>395</start>
      <end>397</end>
      <status>unmodified</status>
      <modifiedWord/>
      <trackRevisions>false</trackRevisions>
    </reviewItem>
    <reviewItem>
      <errorID>8625be20-afe2-4ce5-ae56-e4005b983a61</errorID>
      <errorWord>效果</errorWord>
      <group>L1_Word</group>
      <groupName>字词问题</groupName>
      <ability>L2_Typo</ability>
      <abilityName>字词错误</abilityName>
      <candidateList>
        <item>作用</item>
      </candidateList>
      <explain>“发挥～效果”搭配不当，建议修改为“发挥～作用”。</explain>
      <paraID> D5F896F</paraID>
      <start>302</start>
      <end>306</end>
      <status>modified</status>
      <modifiedWord>作用</modifiedWord>
      <trackRevisions>true</trackRevisions>
    </reviewItem>
    <reviewItem>
      <errorID>d1299ce3-0ad5-4570-972f-d2ea3e380dd9</errorID>
      <errorWord>发生几率</errorWord>
      <group>L1_Word</group>
      <groupName>字词问题</groupName>
      <ability>L2_Typo</ability>
      <abilityName>字词错误</abilityName>
      <candidateList>
        <item>发生概率</item>
      </candidateList>
      <explain/>
      <paraID> D5F896F</paraID>
      <start>322</start>
      <end>326</end>
      <status>unmodified</status>
      <modifiedWord/>
      <trackRevisions>false</trackRevisions>
    </reviewItem>
    <reviewItem>
      <errorID>dc77fe22-fd72-4687-ae65-7e07293c91b0</errorID>
      <errorWord>同期</errorWord>
      <group>L1_Word</group>
      <groupName>字词问题</groupName>
      <ability>L2_Typo</ability>
      <abilityName>字词错误</abilityName>
      <candidateList>
        <item>通气</item>
      </candidateList>
      <explain/>
      <paraID>6FC2BF1E</paraID>
      <start>26</start>
      <end>30</end>
      <status>modified</status>
      <modifiedWord>通气</modifiedWord>
      <trackRevisions>true</trackRevisions>
    </reviewItem>
    <reviewItem>
      <errorID>36581f3f-83d0-4aa4-aff8-6dd8f0ab9678</errorID>
      <errorWord>偏倚</errorWord>
      <group>L1_Word</group>
      <groupName>字词问题</groupName>
      <ability>L2_Typo</ability>
      <abilityName>字词错误</abilityName>
      <candidateList>
        <item>偏移</item>
      </candidateList>
      <explain/>
      <paraID>344BF8E3</paraID>
      <start>129</start>
      <end>131</end>
      <status>unmodified</status>
      <modifiedWord/>
      <trackRevisions>false</trackRevisions>
    </reviewItem>
    <reviewItem>
      <errorID>6a06aa7a-fbc2-4825-a5b6-8d591c3d4902</errorID>
      <errorWord>,</errorWord>
      <group>L1_Format</group>
      <groupName>格式问题</groupName>
      <ability>L2_HalfPunc</ability>
      <abilityName>全半角检查</abilityName>
      <candidateList>
        <item>，</item>
      </candidateList>
      <explain>文本全半角错误。</explain>
      <paraID>295182E3</paraID>
      <start>9</start>
      <end>10</end>
      <status>unmodified</status>
      <modifiedWord/>
      <trackRevisions>false</trackRevisions>
    </reviewItem>
    <reviewItem>
      <errorID>cdbbbd05-bce1-47e1-ad77-2aacedda92c1</errorID>
      <errorWord>.</errorWord>
      <group>L1_Format</group>
      <groupName>格式问题</groupName>
      <ability>L2_HalfPunc</ability>
      <abilityName>全半角检查</abilityName>
      <candidateList>
        <item>。</item>
      </candidateList>
      <explain>文本全半角错误。</explain>
      <paraID>295182E3</paraID>
      <start>13</start>
      <end>14</end>
      <status>unmodified</status>
      <modifiedWord/>
      <trackRevisions>false</trackRevisions>
    </reviewItem>
    <reviewItem>
      <errorID>f194a81f-fca6-48f2-886e-51ebf67b8174</errorID>
      <errorWord>.</errorWord>
      <group>L1_Format</group>
      <groupName>格式问题</groupName>
      <ability>L2_HalfPunc</ability>
      <abilityName>全半角检查</abilityName>
      <candidateList>
        <item>。</item>
      </candidateList>
      <explain>文本全半角错误。</explain>
      <paraID>5FDF7BFF</paraID>
      <start>7</start>
      <end>8</end>
      <status>unmodified</status>
      <modifiedWord/>
      <trackRevisions>false</trackRevisions>
    </reviewItem>
  </reviewItems>
  <config/>
</contractReview>
</file>

<file path=customXml/itemProps1.xml><?xml version="1.0" encoding="utf-8"?>
<ds:datastoreItem xmlns:ds="http://schemas.openxmlformats.org/officeDocument/2006/customXml" ds:itemID="{e17fff88-16a1-456d-bc34-0b7b954101e0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359</Words>
  <Characters>713</Characters>
  <Lines>0</Lines>
  <Paragraphs>0</Paragraphs>
  <TotalTime>6</TotalTime>
  <ScaleCrop>false</ScaleCrop>
  <LinksUpToDate>false</LinksUpToDate>
  <CharactersWithSpaces>739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2024-09-11T13:36:00Z</dcterms:created>
  <dc:creator>86183</dc:creator>
  <cp:lastModifiedBy>windy</cp:lastModifiedBy>
  <cp:lastPrinted>2025-10-14T09:20:00Z</cp:lastPrinted>
  <dcterms:modified xsi:type="dcterms:W3CDTF">2026-07-06T09:32:37Z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94C5BC4B2A2E454C82A9C42C64B15799_13</vt:lpwstr>
  </property>
  <property fmtid="{D5CDD505-2E9C-101B-9397-08002B2CF9AE}" pid="4" name="KSOTemplateDocerSaveRecord">
    <vt:lpwstr>eyJoZGlkIjoiOTYyMWU1ZDU4MjhhODg2OTIyMmE5NjY0NWE4ZWQ2NjkiLCJ1c2VySWQiOiIzNDgwMTMwODEifQ==</vt:lpwstr>
  </property>
</Properties>
</file>